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4C6837" w:rsidRPr="00AC76E3" w:rsidP="004C6837">
      <w:pPr>
        <w:pStyle w:val="Title"/>
        <w:jc w:val="right"/>
        <w:rPr>
          <w:rFonts w:ascii="Times New Roman" w:hAnsi="Times New Roman"/>
          <w:b w:val="0"/>
          <w:sz w:val="24"/>
          <w:szCs w:val="24"/>
          <w:lang w:val="ru-RU"/>
        </w:rPr>
      </w:pPr>
      <w:r w:rsidRPr="00AC76E3">
        <w:rPr>
          <w:rFonts w:ascii="Times New Roman" w:hAnsi="Times New Roman"/>
          <w:b w:val="0"/>
          <w:sz w:val="24"/>
          <w:szCs w:val="24"/>
        </w:rPr>
        <w:t>Дело №</w:t>
      </w:r>
      <w:r w:rsidRPr="00AC76E3">
        <w:rPr>
          <w:rFonts w:ascii="Times New Roman" w:hAnsi="Times New Roman"/>
          <w:b w:val="0"/>
          <w:sz w:val="24"/>
          <w:szCs w:val="24"/>
          <w:lang w:val="ru-RU"/>
        </w:rPr>
        <w:t xml:space="preserve"> 5-</w:t>
      </w:r>
      <w:r w:rsidRPr="00AC76E3" w:rsidR="005E0698">
        <w:rPr>
          <w:rFonts w:ascii="Times New Roman" w:hAnsi="Times New Roman"/>
          <w:b w:val="0"/>
          <w:sz w:val="24"/>
          <w:szCs w:val="24"/>
          <w:lang w:val="ru-RU"/>
        </w:rPr>
        <w:t>369-2002</w:t>
      </w:r>
      <w:r w:rsidRPr="00AC76E3" w:rsidR="00B52A6B">
        <w:rPr>
          <w:rFonts w:ascii="Times New Roman" w:hAnsi="Times New Roman"/>
          <w:b w:val="0"/>
          <w:sz w:val="24"/>
          <w:szCs w:val="24"/>
          <w:lang w:val="ru-RU"/>
        </w:rPr>
        <w:t>/2024</w:t>
      </w:r>
    </w:p>
    <w:p w:rsidR="004C6837" w:rsidRPr="00AC76E3" w:rsidP="004C6837">
      <w:pPr>
        <w:pStyle w:val="Title"/>
        <w:rPr>
          <w:rFonts w:ascii="Times New Roman" w:hAnsi="Times New Roman"/>
          <w:b w:val="0"/>
          <w:sz w:val="24"/>
          <w:szCs w:val="24"/>
        </w:rPr>
      </w:pPr>
      <w:r w:rsidRPr="00AC76E3">
        <w:rPr>
          <w:rFonts w:ascii="Times New Roman" w:hAnsi="Times New Roman"/>
          <w:b w:val="0"/>
          <w:sz w:val="24"/>
          <w:szCs w:val="24"/>
        </w:rPr>
        <w:t>ПОСТАНОВЛЕНИЕ</w:t>
      </w:r>
    </w:p>
    <w:p w:rsidR="004C6837" w:rsidRPr="00AC76E3" w:rsidP="004C6837">
      <w:pPr>
        <w:pStyle w:val="Title"/>
        <w:rPr>
          <w:rFonts w:ascii="Times New Roman" w:hAnsi="Times New Roman"/>
          <w:b w:val="0"/>
          <w:bCs w:val="0"/>
          <w:sz w:val="24"/>
          <w:szCs w:val="24"/>
          <w:u w:val="single"/>
        </w:rPr>
      </w:pPr>
      <w:r w:rsidRPr="00AC76E3">
        <w:rPr>
          <w:rFonts w:ascii="Times New Roman" w:hAnsi="Times New Roman"/>
          <w:b w:val="0"/>
          <w:sz w:val="24"/>
          <w:szCs w:val="24"/>
        </w:rPr>
        <w:t>по делу об административном правонарушении</w:t>
      </w:r>
    </w:p>
    <w:p w:rsidR="004C6837" w:rsidRPr="00AC76E3" w:rsidP="004C6837">
      <w:pPr>
        <w:spacing w:line="120" w:lineRule="auto"/>
        <w:jc w:val="both"/>
        <w:rPr>
          <w:bCs/>
          <w:sz w:val="24"/>
          <w:szCs w:val="24"/>
          <w:u w:val="single"/>
        </w:rPr>
      </w:pPr>
    </w:p>
    <w:p w:rsidR="004C6837" w:rsidRPr="00AC76E3" w:rsidP="004C6837">
      <w:pPr>
        <w:rPr>
          <w:sz w:val="24"/>
          <w:szCs w:val="24"/>
        </w:rPr>
      </w:pPr>
      <w:r w:rsidRPr="00AC76E3">
        <w:rPr>
          <w:sz w:val="24"/>
          <w:szCs w:val="24"/>
        </w:rPr>
        <w:t>16</w:t>
      </w:r>
      <w:r w:rsidRPr="00AC76E3" w:rsidR="00B52A6B">
        <w:rPr>
          <w:sz w:val="24"/>
          <w:szCs w:val="24"/>
        </w:rPr>
        <w:t xml:space="preserve"> апреля 2024</w:t>
      </w:r>
      <w:r w:rsidRPr="00AC76E3" w:rsidR="00FF379A">
        <w:rPr>
          <w:sz w:val="24"/>
          <w:szCs w:val="24"/>
        </w:rPr>
        <w:t xml:space="preserve"> года</w:t>
      </w:r>
      <w:r w:rsidRPr="00AC76E3">
        <w:rPr>
          <w:sz w:val="24"/>
          <w:szCs w:val="24"/>
        </w:rPr>
        <w:t xml:space="preserve">                                    </w:t>
      </w:r>
      <w:r w:rsidRPr="00AC76E3" w:rsidR="00BD6B0D">
        <w:rPr>
          <w:sz w:val="24"/>
          <w:szCs w:val="24"/>
        </w:rPr>
        <w:t xml:space="preserve">                              </w:t>
      </w:r>
      <w:r w:rsidRPr="00AC76E3">
        <w:rPr>
          <w:sz w:val="24"/>
          <w:szCs w:val="24"/>
        </w:rPr>
        <w:t xml:space="preserve"> город Нефтеюганск</w:t>
      </w:r>
    </w:p>
    <w:p w:rsidR="004C6837" w:rsidRPr="00AC76E3" w:rsidP="004C6837">
      <w:pPr>
        <w:spacing w:line="120" w:lineRule="auto"/>
        <w:rPr>
          <w:sz w:val="24"/>
          <w:szCs w:val="24"/>
        </w:rPr>
      </w:pPr>
    </w:p>
    <w:p w:rsidR="004C6837" w:rsidRPr="00AC76E3" w:rsidP="004C6837">
      <w:pPr>
        <w:pStyle w:val="20"/>
        <w:shd w:val="clear" w:color="auto" w:fill="auto"/>
        <w:tabs>
          <w:tab w:val="left" w:pos="8630"/>
        </w:tabs>
        <w:spacing w:after="0" w:line="240" w:lineRule="auto"/>
        <w:contextualSpacing/>
        <w:jc w:val="both"/>
        <w:rPr>
          <w:rFonts w:ascii="Times New Roman" w:hAnsi="Times New Roman" w:cs="Times New Roman"/>
          <w:sz w:val="24"/>
          <w:szCs w:val="24"/>
        </w:rPr>
      </w:pPr>
      <w:r w:rsidRPr="00AC76E3">
        <w:rPr>
          <w:rFonts w:ascii="Times New Roman" w:hAnsi="Times New Roman" w:cs="Times New Roman"/>
          <w:sz w:val="24"/>
          <w:szCs w:val="24"/>
        </w:rPr>
        <w:t xml:space="preserve">        Мировой судья судебного участка № 2 Нефтеюганского судебного района Ханты-Мансийского автономн</w:t>
      </w:r>
      <w:r w:rsidRPr="00AC76E3" w:rsidR="00975079">
        <w:rPr>
          <w:rFonts w:ascii="Times New Roman" w:hAnsi="Times New Roman" w:cs="Times New Roman"/>
          <w:sz w:val="24"/>
          <w:szCs w:val="24"/>
        </w:rPr>
        <w:t>ого округа – Югры Е.А.Таскаева</w:t>
      </w:r>
      <w:r w:rsidRPr="00AC76E3" w:rsidR="005E0698">
        <w:rPr>
          <w:rFonts w:ascii="Times New Roman" w:hAnsi="Times New Roman" w:cs="Times New Roman"/>
          <w:sz w:val="24"/>
          <w:szCs w:val="24"/>
        </w:rPr>
        <w:t xml:space="preserve"> </w:t>
      </w:r>
      <w:r w:rsidRPr="00AC76E3">
        <w:rPr>
          <w:rFonts w:ascii="Times New Roman" w:hAnsi="Times New Roman" w:cs="Times New Roman"/>
          <w:sz w:val="24"/>
          <w:szCs w:val="24"/>
        </w:rPr>
        <w:t>(ХМАО-Югра, г. Нефтеюганск, 1 мкр-н, дом 30)</w:t>
      </w:r>
      <w:r w:rsidRPr="00AC76E3" w:rsidR="00CD3EE5">
        <w:rPr>
          <w:rFonts w:ascii="Times New Roman" w:hAnsi="Times New Roman" w:cs="Times New Roman"/>
          <w:sz w:val="24"/>
          <w:szCs w:val="24"/>
        </w:rPr>
        <w:t>,</w:t>
      </w:r>
    </w:p>
    <w:p w:rsidR="004C6837" w:rsidRPr="00AC76E3" w:rsidP="004C6837">
      <w:pPr>
        <w:jc w:val="both"/>
        <w:rPr>
          <w:sz w:val="24"/>
          <w:szCs w:val="24"/>
        </w:rPr>
      </w:pPr>
      <w:r w:rsidRPr="00AC76E3">
        <w:rPr>
          <w:sz w:val="24"/>
          <w:szCs w:val="24"/>
        </w:rPr>
        <w:t>рассмотрев в открытом судебном заседании дело об административном правонаруше</w:t>
      </w:r>
      <w:r w:rsidRPr="00AC76E3">
        <w:rPr>
          <w:sz w:val="24"/>
          <w:szCs w:val="24"/>
        </w:rPr>
        <w:t xml:space="preserve">нии, предусмотренном ч.1 ст.12.26 Кодекса Российской Федерации об административных правонарушениях в отношении </w:t>
      </w:r>
    </w:p>
    <w:p w:rsidR="004C6837" w:rsidRPr="00AC76E3" w:rsidP="004C6837">
      <w:pPr>
        <w:jc w:val="both"/>
        <w:rPr>
          <w:sz w:val="24"/>
          <w:szCs w:val="24"/>
        </w:rPr>
      </w:pPr>
      <w:r w:rsidRPr="00AC76E3">
        <w:rPr>
          <w:sz w:val="24"/>
          <w:szCs w:val="24"/>
        </w:rPr>
        <w:t>Пяткова В</w:t>
      </w:r>
      <w:r w:rsidRPr="00AC76E3" w:rsidR="00AC76E3">
        <w:rPr>
          <w:sz w:val="24"/>
          <w:szCs w:val="24"/>
        </w:rPr>
        <w:t>.</w:t>
      </w:r>
      <w:r w:rsidRPr="00AC76E3">
        <w:rPr>
          <w:sz w:val="24"/>
          <w:szCs w:val="24"/>
        </w:rPr>
        <w:t xml:space="preserve"> Э</w:t>
      </w:r>
      <w:r w:rsidRPr="00AC76E3" w:rsidR="00AC76E3">
        <w:rPr>
          <w:sz w:val="24"/>
          <w:szCs w:val="24"/>
        </w:rPr>
        <w:t>.</w:t>
      </w:r>
      <w:r w:rsidRPr="00AC76E3">
        <w:rPr>
          <w:sz w:val="24"/>
          <w:szCs w:val="24"/>
        </w:rPr>
        <w:t xml:space="preserve">, </w:t>
      </w:r>
      <w:r w:rsidRPr="00AC76E3" w:rsidR="00AC76E3">
        <w:rPr>
          <w:sz w:val="24"/>
          <w:szCs w:val="24"/>
        </w:rPr>
        <w:t>***</w:t>
      </w:r>
      <w:r w:rsidRPr="00AC76E3" w:rsidR="00BD6B0D">
        <w:rPr>
          <w:sz w:val="24"/>
          <w:szCs w:val="24"/>
        </w:rPr>
        <w:t xml:space="preserve"> года рождения, уроженца</w:t>
      </w:r>
      <w:r w:rsidRPr="00AC76E3">
        <w:rPr>
          <w:sz w:val="24"/>
          <w:szCs w:val="24"/>
        </w:rPr>
        <w:t xml:space="preserve"> </w:t>
      </w:r>
      <w:r w:rsidRPr="00AC76E3" w:rsidR="00AC76E3">
        <w:rPr>
          <w:sz w:val="24"/>
          <w:szCs w:val="24"/>
        </w:rPr>
        <w:t>***</w:t>
      </w:r>
      <w:r w:rsidRPr="00AC76E3" w:rsidR="00BD6B0D">
        <w:rPr>
          <w:sz w:val="24"/>
          <w:szCs w:val="24"/>
        </w:rPr>
        <w:t>, гражданина</w:t>
      </w:r>
      <w:r w:rsidRPr="00AC76E3">
        <w:rPr>
          <w:sz w:val="24"/>
          <w:szCs w:val="24"/>
        </w:rPr>
        <w:t xml:space="preserve"> </w:t>
      </w:r>
      <w:r w:rsidRPr="00AC76E3" w:rsidR="00B52A6B">
        <w:rPr>
          <w:sz w:val="24"/>
          <w:szCs w:val="24"/>
        </w:rPr>
        <w:t>Российской Федерации</w:t>
      </w:r>
      <w:r w:rsidRPr="00AC76E3">
        <w:rPr>
          <w:sz w:val="24"/>
          <w:szCs w:val="24"/>
        </w:rPr>
        <w:t>, зарегистрированно</w:t>
      </w:r>
      <w:r w:rsidRPr="00AC76E3" w:rsidR="00BD6B0D">
        <w:rPr>
          <w:sz w:val="24"/>
          <w:szCs w:val="24"/>
        </w:rPr>
        <w:t>го</w:t>
      </w:r>
      <w:r w:rsidRPr="00AC76E3" w:rsidR="00875197">
        <w:rPr>
          <w:sz w:val="24"/>
          <w:szCs w:val="24"/>
        </w:rPr>
        <w:t xml:space="preserve"> </w:t>
      </w:r>
      <w:r w:rsidRPr="00AC76E3" w:rsidR="004D74E6">
        <w:rPr>
          <w:sz w:val="24"/>
          <w:szCs w:val="24"/>
        </w:rPr>
        <w:t xml:space="preserve">и </w:t>
      </w:r>
      <w:r w:rsidRPr="00AC76E3" w:rsidR="00BD6B0D">
        <w:rPr>
          <w:sz w:val="24"/>
          <w:szCs w:val="24"/>
        </w:rPr>
        <w:t>проживающего</w:t>
      </w:r>
      <w:r w:rsidRPr="00AC76E3">
        <w:rPr>
          <w:sz w:val="24"/>
          <w:szCs w:val="24"/>
        </w:rPr>
        <w:t xml:space="preserve"> по адресу: </w:t>
      </w:r>
      <w:r w:rsidRPr="00AC76E3" w:rsidR="00AC76E3">
        <w:rPr>
          <w:sz w:val="24"/>
          <w:szCs w:val="24"/>
        </w:rPr>
        <w:t>***</w:t>
      </w:r>
      <w:r w:rsidRPr="00AC76E3">
        <w:rPr>
          <w:sz w:val="24"/>
          <w:szCs w:val="24"/>
        </w:rPr>
        <w:t xml:space="preserve">, в/у: </w:t>
      </w:r>
      <w:r w:rsidRPr="00AC76E3" w:rsidR="00AC76E3">
        <w:rPr>
          <w:sz w:val="24"/>
          <w:szCs w:val="24"/>
        </w:rPr>
        <w:t>***</w:t>
      </w:r>
    </w:p>
    <w:p w:rsidR="004C6837" w:rsidRPr="00AC76E3" w:rsidP="004C6837">
      <w:pPr>
        <w:spacing w:line="120" w:lineRule="auto"/>
        <w:jc w:val="both"/>
        <w:rPr>
          <w:sz w:val="24"/>
          <w:szCs w:val="24"/>
        </w:rPr>
      </w:pPr>
    </w:p>
    <w:p w:rsidR="004C6837" w:rsidRPr="00AC76E3" w:rsidP="004C6837">
      <w:pPr>
        <w:pStyle w:val="BodyTextIndent"/>
        <w:spacing w:after="0"/>
        <w:contextualSpacing/>
        <w:jc w:val="center"/>
        <w:rPr>
          <w:rFonts w:eastAsia="Arial Unicode MS"/>
          <w:bCs/>
          <w:sz w:val="24"/>
          <w:szCs w:val="24"/>
        </w:rPr>
      </w:pPr>
      <w:r w:rsidRPr="00AC76E3">
        <w:rPr>
          <w:rFonts w:eastAsia="Arial Unicode MS"/>
          <w:sz w:val="24"/>
          <w:szCs w:val="24"/>
        </w:rPr>
        <w:t>УСТ</w:t>
      </w:r>
      <w:r w:rsidRPr="00AC76E3">
        <w:rPr>
          <w:rFonts w:eastAsia="Arial Unicode MS"/>
          <w:bCs/>
          <w:sz w:val="24"/>
          <w:szCs w:val="24"/>
        </w:rPr>
        <w:t>АНОВИЛ:</w:t>
      </w:r>
    </w:p>
    <w:p w:rsidR="003A4E9B" w:rsidRPr="00AC76E3" w:rsidP="00D72BE7">
      <w:pPr>
        <w:pStyle w:val="BodyTextIndent"/>
        <w:spacing w:after="0" w:line="120" w:lineRule="auto"/>
        <w:ind w:left="0"/>
        <w:contextualSpacing/>
        <w:rPr>
          <w:rFonts w:eastAsia="Arial Unicode MS"/>
          <w:bCs/>
          <w:sz w:val="24"/>
          <w:szCs w:val="24"/>
        </w:rPr>
      </w:pPr>
    </w:p>
    <w:p w:rsidR="003A4E9B" w:rsidRPr="00AC76E3" w:rsidP="005E0698">
      <w:pPr>
        <w:ind w:firstLine="567"/>
        <w:contextualSpacing/>
        <w:jc w:val="both"/>
        <w:rPr>
          <w:sz w:val="24"/>
          <w:szCs w:val="24"/>
        </w:rPr>
      </w:pPr>
      <w:r w:rsidRPr="00AC76E3">
        <w:rPr>
          <w:sz w:val="24"/>
          <w:szCs w:val="24"/>
        </w:rPr>
        <w:t>Пятков В.Э.</w:t>
      </w:r>
      <w:r w:rsidRPr="00AC76E3" w:rsidR="001E7316">
        <w:rPr>
          <w:sz w:val="24"/>
          <w:szCs w:val="24"/>
        </w:rPr>
        <w:t xml:space="preserve">, </w:t>
      </w:r>
      <w:r w:rsidRPr="00AC76E3">
        <w:rPr>
          <w:sz w:val="24"/>
          <w:szCs w:val="24"/>
        </w:rPr>
        <w:t>03.03.2024</w:t>
      </w:r>
      <w:r w:rsidRPr="00AC76E3" w:rsidR="00CD3EE5">
        <w:rPr>
          <w:sz w:val="24"/>
          <w:szCs w:val="24"/>
        </w:rPr>
        <w:t xml:space="preserve"> в </w:t>
      </w:r>
      <w:r w:rsidRPr="00AC76E3">
        <w:rPr>
          <w:sz w:val="24"/>
          <w:szCs w:val="24"/>
        </w:rPr>
        <w:t>02</w:t>
      </w:r>
      <w:r w:rsidRPr="00AC76E3" w:rsidR="00CD3EE5">
        <w:rPr>
          <w:sz w:val="24"/>
          <w:szCs w:val="24"/>
        </w:rPr>
        <w:t xml:space="preserve"> час. </w:t>
      </w:r>
      <w:r w:rsidRPr="00AC76E3">
        <w:rPr>
          <w:sz w:val="24"/>
          <w:szCs w:val="24"/>
        </w:rPr>
        <w:t>30</w:t>
      </w:r>
      <w:r w:rsidRPr="00AC76E3" w:rsidR="00A7696A">
        <w:rPr>
          <w:sz w:val="24"/>
          <w:szCs w:val="24"/>
        </w:rPr>
        <w:t xml:space="preserve"> мин.</w:t>
      </w:r>
      <w:r w:rsidRPr="00AC76E3">
        <w:rPr>
          <w:sz w:val="24"/>
          <w:szCs w:val="24"/>
        </w:rPr>
        <w:t xml:space="preserve"> по адресу </w:t>
      </w:r>
      <w:r w:rsidRPr="00AC76E3" w:rsidR="00AC76E3">
        <w:rPr>
          <w:sz w:val="24"/>
          <w:szCs w:val="24"/>
        </w:rPr>
        <w:t>***</w:t>
      </w:r>
      <w:r w:rsidRPr="00AC76E3">
        <w:rPr>
          <w:sz w:val="24"/>
          <w:szCs w:val="24"/>
        </w:rPr>
        <w:t xml:space="preserve">, управляя транспортным средством </w:t>
      </w:r>
      <w:r w:rsidRPr="00AC76E3" w:rsidR="00AC76E3">
        <w:rPr>
          <w:sz w:val="24"/>
          <w:szCs w:val="24"/>
        </w:rPr>
        <w:t>***</w:t>
      </w:r>
      <w:r w:rsidRPr="00AC76E3">
        <w:rPr>
          <w:sz w:val="24"/>
          <w:szCs w:val="24"/>
        </w:rPr>
        <w:t xml:space="preserve"> </w:t>
      </w:r>
      <w:r w:rsidRPr="00AC76E3" w:rsidR="00D72BE7">
        <w:rPr>
          <w:sz w:val="24"/>
          <w:szCs w:val="24"/>
        </w:rPr>
        <w:t xml:space="preserve">государственный регистрационный знак </w:t>
      </w:r>
      <w:r w:rsidRPr="00AC76E3" w:rsidR="00AC76E3">
        <w:rPr>
          <w:sz w:val="24"/>
          <w:szCs w:val="24"/>
        </w:rPr>
        <w:t>***</w:t>
      </w:r>
      <w:r w:rsidRPr="00AC76E3">
        <w:rPr>
          <w:sz w:val="24"/>
          <w:szCs w:val="24"/>
        </w:rPr>
        <w:t>, 03.03.2024 в 03 час. 28 мин.</w:t>
      </w:r>
      <w:r w:rsidRPr="00AC76E3">
        <w:rPr>
          <w:sz w:val="24"/>
          <w:szCs w:val="24"/>
        </w:rPr>
        <w:t xml:space="preserve"> </w:t>
      </w:r>
      <w:r w:rsidRPr="00AC76E3">
        <w:rPr>
          <w:sz w:val="24"/>
          <w:szCs w:val="24"/>
        </w:rPr>
        <w:t>по адресу г.Нефтеюганск, ул.Сургутская, стр.18А/3</w:t>
      </w:r>
      <w:r w:rsidRPr="00AC76E3">
        <w:rPr>
          <w:sz w:val="24"/>
          <w:szCs w:val="24"/>
        </w:rPr>
        <w:t xml:space="preserve">, </w:t>
      </w:r>
      <w:r w:rsidRPr="00AC76E3" w:rsidR="005E65F1">
        <w:rPr>
          <w:sz w:val="24"/>
          <w:szCs w:val="24"/>
        </w:rPr>
        <w:t>не выполнил законного требования уполномоченного должностного лица о прохождении медицинского освидетельствования на состояние опьянения</w:t>
      </w:r>
      <w:r w:rsidRPr="00AC76E3" w:rsidR="004C6837">
        <w:rPr>
          <w:sz w:val="24"/>
          <w:szCs w:val="24"/>
        </w:rPr>
        <w:t xml:space="preserve">, </w:t>
      </w:r>
      <w:r w:rsidRPr="00AC76E3" w:rsidR="00D72BE7">
        <w:rPr>
          <w:sz w:val="24"/>
          <w:szCs w:val="24"/>
        </w:rPr>
        <w:t xml:space="preserve">при наличии признаков: </w:t>
      </w:r>
      <w:r w:rsidRPr="00AC76E3">
        <w:rPr>
          <w:sz w:val="24"/>
          <w:szCs w:val="24"/>
        </w:rPr>
        <w:t>запах алкоголя изо рта, нарушение речи</w:t>
      </w:r>
      <w:r w:rsidRPr="00AC76E3" w:rsidR="00FF379A">
        <w:rPr>
          <w:sz w:val="24"/>
          <w:szCs w:val="24"/>
        </w:rPr>
        <w:t>, чем нарушил п.2.3.2.ПДД РФ</w:t>
      </w:r>
      <w:r w:rsidRPr="00AC76E3" w:rsidR="005E65F1">
        <w:rPr>
          <w:sz w:val="24"/>
          <w:szCs w:val="24"/>
        </w:rPr>
        <w:t>.</w:t>
      </w:r>
    </w:p>
    <w:p w:rsidR="00B7045F" w:rsidRPr="00AC76E3" w:rsidP="00B7045F">
      <w:pPr>
        <w:ind w:right="-2" w:firstLine="709"/>
        <w:jc w:val="both"/>
        <w:rPr>
          <w:sz w:val="24"/>
          <w:szCs w:val="24"/>
        </w:rPr>
      </w:pPr>
      <w:r w:rsidRPr="00AC76E3">
        <w:rPr>
          <w:sz w:val="24"/>
          <w:szCs w:val="24"/>
        </w:rPr>
        <w:t xml:space="preserve">На рассмотрение административного материала </w:t>
      </w:r>
      <w:r w:rsidRPr="00AC76E3" w:rsidR="005E0698">
        <w:rPr>
          <w:sz w:val="24"/>
          <w:szCs w:val="24"/>
        </w:rPr>
        <w:t>Пятков В.Э.</w:t>
      </w:r>
      <w:r w:rsidRPr="00AC76E3" w:rsidR="00BD6B0D">
        <w:rPr>
          <w:sz w:val="24"/>
          <w:szCs w:val="24"/>
        </w:rPr>
        <w:t xml:space="preserve"> не явился</w:t>
      </w:r>
      <w:r w:rsidRPr="00AC76E3">
        <w:rPr>
          <w:sz w:val="24"/>
          <w:szCs w:val="24"/>
        </w:rPr>
        <w:t>, о времени и месте рассмотрен</w:t>
      </w:r>
      <w:r w:rsidRPr="00AC76E3">
        <w:rPr>
          <w:sz w:val="24"/>
          <w:szCs w:val="24"/>
        </w:rPr>
        <w:t>ия дела об администр</w:t>
      </w:r>
      <w:r w:rsidRPr="00AC76E3" w:rsidR="00BD6B0D">
        <w:rPr>
          <w:sz w:val="24"/>
          <w:szCs w:val="24"/>
        </w:rPr>
        <w:t>ативном правонарушении уведомлен</w:t>
      </w:r>
      <w:r w:rsidRPr="00AC76E3">
        <w:rPr>
          <w:sz w:val="24"/>
          <w:szCs w:val="24"/>
        </w:rPr>
        <w:t xml:space="preserve"> надлежащим образом, </w:t>
      </w:r>
      <w:r w:rsidRPr="00AC76E3" w:rsidR="005E0698">
        <w:rPr>
          <w:sz w:val="24"/>
          <w:szCs w:val="24"/>
        </w:rPr>
        <w:t>просил</w:t>
      </w:r>
      <w:r w:rsidRPr="00AC76E3">
        <w:rPr>
          <w:sz w:val="24"/>
          <w:szCs w:val="24"/>
        </w:rPr>
        <w:t xml:space="preserve"> о рассмотрении дела в </w:t>
      </w:r>
      <w:r w:rsidRPr="00AC76E3" w:rsidR="00BD6B0D">
        <w:rPr>
          <w:sz w:val="24"/>
          <w:szCs w:val="24"/>
        </w:rPr>
        <w:t>его</w:t>
      </w:r>
      <w:r w:rsidRPr="00AC76E3">
        <w:rPr>
          <w:sz w:val="24"/>
          <w:szCs w:val="24"/>
        </w:rPr>
        <w:t xml:space="preserve"> отсутс</w:t>
      </w:r>
      <w:r w:rsidRPr="00AC76E3" w:rsidR="00BD6B0D">
        <w:rPr>
          <w:sz w:val="24"/>
          <w:szCs w:val="24"/>
        </w:rPr>
        <w:t>твие, с правонарушением согласен</w:t>
      </w:r>
      <w:r w:rsidRPr="00AC76E3">
        <w:rPr>
          <w:sz w:val="24"/>
          <w:szCs w:val="24"/>
        </w:rPr>
        <w:t>, вину признает.</w:t>
      </w:r>
    </w:p>
    <w:p w:rsidR="00B7045F" w:rsidRPr="00AC76E3" w:rsidP="00B7045F">
      <w:pPr>
        <w:ind w:right="-2" w:hanging="142"/>
        <w:jc w:val="both"/>
        <w:rPr>
          <w:bCs/>
          <w:sz w:val="24"/>
          <w:szCs w:val="24"/>
        </w:rPr>
      </w:pPr>
      <w:r w:rsidRPr="00AC76E3">
        <w:rPr>
          <w:bCs/>
          <w:sz w:val="24"/>
          <w:szCs w:val="24"/>
        </w:rPr>
        <w:t xml:space="preserve">         В соответствии с ч. 2 ст. 25.1 КоАП РФ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w:t>
      </w:r>
      <w:r w:rsidRPr="00AC76E3">
        <w:rPr>
          <w:bCs/>
          <w:sz w:val="24"/>
          <w:szCs w:val="24"/>
        </w:rPr>
        <w:t xml:space="preserve">мотрено,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 </w:t>
      </w:r>
    </w:p>
    <w:p w:rsidR="00B7045F" w:rsidRPr="00AC76E3" w:rsidP="00B7045F">
      <w:pPr>
        <w:ind w:right="-2" w:firstLine="709"/>
        <w:jc w:val="both"/>
        <w:rPr>
          <w:sz w:val="24"/>
          <w:szCs w:val="24"/>
        </w:rPr>
      </w:pPr>
      <w:r w:rsidRPr="00AC76E3">
        <w:rPr>
          <w:sz w:val="24"/>
          <w:szCs w:val="24"/>
        </w:rPr>
        <w:t>Таким образом, мировой судья, сч</w:t>
      </w:r>
      <w:r w:rsidRPr="00AC76E3">
        <w:rPr>
          <w:sz w:val="24"/>
          <w:szCs w:val="24"/>
        </w:rPr>
        <w:t>итает возможным рассмотреть дело</w:t>
      </w:r>
      <w:r w:rsidRPr="00AC76E3" w:rsidR="00FF379A">
        <w:rPr>
          <w:sz w:val="24"/>
          <w:szCs w:val="24"/>
        </w:rPr>
        <w:t xml:space="preserve"> об административном правонарушении</w:t>
      </w:r>
      <w:r w:rsidRPr="00AC76E3">
        <w:rPr>
          <w:sz w:val="24"/>
          <w:szCs w:val="24"/>
        </w:rPr>
        <w:t xml:space="preserve"> в отсутствие </w:t>
      </w:r>
      <w:r w:rsidRPr="00AC76E3" w:rsidR="005E0698">
        <w:rPr>
          <w:sz w:val="24"/>
          <w:szCs w:val="24"/>
        </w:rPr>
        <w:t>Пяткова В.Э.</w:t>
      </w:r>
      <w:r w:rsidRPr="00AC76E3">
        <w:rPr>
          <w:sz w:val="24"/>
          <w:szCs w:val="24"/>
        </w:rPr>
        <w:t xml:space="preserve">      </w:t>
      </w:r>
    </w:p>
    <w:p w:rsidR="0007575D" w:rsidRPr="00AC76E3" w:rsidP="00FD370D">
      <w:pPr>
        <w:ind w:right="-2" w:hanging="142"/>
        <w:jc w:val="both"/>
        <w:rPr>
          <w:sz w:val="24"/>
          <w:szCs w:val="24"/>
        </w:rPr>
      </w:pPr>
      <w:r w:rsidRPr="00AC76E3">
        <w:rPr>
          <w:bCs/>
          <w:sz w:val="24"/>
          <w:szCs w:val="24"/>
        </w:rPr>
        <w:t xml:space="preserve">            </w:t>
      </w:r>
      <w:r w:rsidRPr="00AC76E3">
        <w:rPr>
          <w:sz w:val="24"/>
          <w:szCs w:val="24"/>
        </w:rPr>
        <w:t>Мировой судья, исследовал следующие доказательства по делу</w:t>
      </w:r>
      <w:r w:rsidRPr="00AC76E3" w:rsidR="00FD370D">
        <w:rPr>
          <w:sz w:val="24"/>
          <w:szCs w:val="24"/>
        </w:rPr>
        <w:t>:</w:t>
      </w:r>
    </w:p>
    <w:p w:rsidR="004D74E6" w:rsidRPr="00AC76E3" w:rsidP="00B52A6B">
      <w:pPr>
        <w:ind w:firstLine="567"/>
        <w:jc w:val="both"/>
        <w:rPr>
          <w:sz w:val="24"/>
          <w:szCs w:val="24"/>
        </w:rPr>
      </w:pPr>
      <w:r w:rsidRPr="00AC76E3">
        <w:rPr>
          <w:sz w:val="24"/>
          <w:szCs w:val="24"/>
        </w:rPr>
        <w:t>- протокол</w:t>
      </w:r>
      <w:r w:rsidRPr="00AC76E3" w:rsidR="003A4E9B">
        <w:rPr>
          <w:sz w:val="24"/>
          <w:szCs w:val="24"/>
        </w:rPr>
        <w:t xml:space="preserve"> об адм</w:t>
      </w:r>
      <w:r w:rsidRPr="00AC76E3" w:rsidR="00CD3EE5">
        <w:rPr>
          <w:sz w:val="24"/>
          <w:szCs w:val="24"/>
        </w:rPr>
        <w:t xml:space="preserve">инистративном правонарушении </w:t>
      </w:r>
      <w:r w:rsidRPr="00AC76E3">
        <w:rPr>
          <w:sz w:val="24"/>
          <w:szCs w:val="24"/>
        </w:rPr>
        <w:t xml:space="preserve">86 ХМ </w:t>
      </w:r>
      <w:r w:rsidRPr="00AC76E3" w:rsidR="005E0698">
        <w:rPr>
          <w:sz w:val="24"/>
          <w:szCs w:val="24"/>
        </w:rPr>
        <w:t>426151</w:t>
      </w:r>
      <w:r w:rsidRPr="00AC76E3" w:rsidR="00CD3EE5">
        <w:rPr>
          <w:sz w:val="24"/>
          <w:szCs w:val="24"/>
        </w:rPr>
        <w:t xml:space="preserve"> от </w:t>
      </w:r>
      <w:r w:rsidRPr="00AC76E3" w:rsidR="005E0698">
        <w:rPr>
          <w:sz w:val="24"/>
          <w:szCs w:val="24"/>
        </w:rPr>
        <w:t>03.03.2024</w:t>
      </w:r>
      <w:r w:rsidRPr="00AC76E3" w:rsidR="003A4E9B">
        <w:rPr>
          <w:sz w:val="24"/>
          <w:szCs w:val="24"/>
        </w:rPr>
        <w:t xml:space="preserve">, согласно которому </w:t>
      </w:r>
      <w:r w:rsidRPr="00AC76E3" w:rsidR="005E0698">
        <w:rPr>
          <w:sz w:val="24"/>
          <w:szCs w:val="24"/>
        </w:rPr>
        <w:t xml:space="preserve">Пятков В.Э., 03.03.2024 в 02 час. 30 мин. по адресу </w:t>
      </w:r>
      <w:r w:rsidRPr="00AC76E3" w:rsidR="00AC76E3">
        <w:rPr>
          <w:sz w:val="24"/>
          <w:szCs w:val="24"/>
        </w:rPr>
        <w:t>***</w:t>
      </w:r>
      <w:r w:rsidRPr="00AC76E3" w:rsidR="005E0698">
        <w:rPr>
          <w:sz w:val="24"/>
          <w:szCs w:val="24"/>
        </w:rPr>
        <w:t xml:space="preserve">, управляя транспортным средством </w:t>
      </w:r>
      <w:r w:rsidRPr="00AC76E3" w:rsidR="00AC76E3">
        <w:rPr>
          <w:sz w:val="24"/>
          <w:szCs w:val="24"/>
        </w:rPr>
        <w:t>***</w:t>
      </w:r>
      <w:r w:rsidRPr="00AC76E3" w:rsidR="005E0698">
        <w:rPr>
          <w:sz w:val="24"/>
          <w:szCs w:val="24"/>
        </w:rPr>
        <w:t xml:space="preserve">, государственный регистрационный знак </w:t>
      </w:r>
      <w:r w:rsidRPr="00AC76E3" w:rsidR="00AC76E3">
        <w:rPr>
          <w:sz w:val="24"/>
          <w:szCs w:val="24"/>
        </w:rPr>
        <w:t>***</w:t>
      </w:r>
      <w:r w:rsidRPr="00AC76E3" w:rsidR="005E0698">
        <w:rPr>
          <w:sz w:val="24"/>
          <w:szCs w:val="24"/>
        </w:rPr>
        <w:t>, 03.03.2024 в 03 час. 28 мин. по адресу г.Нефтеюганск, ул.Сургутская, стр.18А/3, не выполнил законного требования уполномоченного должностного лица о прохождении медицинского освидетельствования на состояние опьянения, при наличии признаков: запах алкоголя изо рта, нарушение речи, чем нарушил п.2.3.2.ПДД РФ</w:t>
      </w:r>
      <w:r w:rsidRPr="00AC76E3" w:rsidR="00B52A6B">
        <w:rPr>
          <w:sz w:val="24"/>
          <w:szCs w:val="24"/>
        </w:rPr>
        <w:t xml:space="preserve">. </w:t>
      </w:r>
      <w:r w:rsidRPr="00AC76E3">
        <w:rPr>
          <w:sz w:val="24"/>
          <w:szCs w:val="24"/>
        </w:rPr>
        <w:t>При сос</w:t>
      </w:r>
      <w:r w:rsidRPr="00AC76E3">
        <w:rPr>
          <w:sz w:val="24"/>
          <w:szCs w:val="24"/>
        </w:rPr>
        <w:t xml:space="preserve">тавлении протокола </w:t>
      </w:r>
      <w:r w:rsidRPr="00AC76E3" w:rsidR="005E0698">
        <w:rPr>
          <w:sz w:val="24"/>
          <w:szCs w:val="24"/>
        </w:rPr>
        <w:t>Пяткову В.Э.</w:t>
      </w:r>
      <w:r w:rsidRPr="00AC76E3">
        <w:rPr>
          <w:sz w:val="24"/>
          <w:szCs w:val="24"/>
        </w:rPr>
        <w:t xml:space="preserve"> бы</w:t>
      </w:r>
      <w:r w:rsidRPr="00AC76E3">
        <w:rPr>
          <w:bCs/>
          <w:sz w:val="24"/>
          <w:szCs w:val="24"/>
        </w:rPr>
        <w:t xml:space="preserve">ли </w:t>
      </w:r>
      <w:r w:rsidRPr="00AC76E3">
        <w:rPr>
          <w:sz w:val="24"/>
          <w:szCs w:val="24"/>
        </w:rPr>
        <w:t xml:space="preserve">разъяснены положения ст.25.1 КоАП РФ, а также ст. 51 Конституции РФ, копию протокола получил, о чем в соответствующих графах протокола имеются </w:t>
      </w:r>
      <w:r w:rsidRPr="00AC76E3" w:rsidR="00BD6B0D">
        <w:rPr>
          <w:sz w:val="24"/>
          <w:szCs w:val="24"/>
        </w:rPr>
        <w:t>его</w:t>
      </w:r>
      <w:r w:rsidRPr="00AC76E3">
        <w:rPr>
          <w:sz w:val="24"/>
          <w:szCs w:val="24"/>
        </w:rPr>
        <w:t xml:space="preserve"> подписи;</w:t>
      </w:r>
      <w:r w:rsidRPr="00AC76E3" w:rsidR="005E0698">
        <w:rPr>
          <w:sz w:val="24"/>
          <w:szCs w:val="24"/>
        </w:rPr>
        <w:t xml:space="preserve"> </w:t>
      </w:r>
    </w:p>
    <w:p w:rsidR="003A4E9B" w:rsidRPr="00AC76E3" w:rsidP="00B7045F">
      <w:pPr>
        <w:ind w:firstLine="567"/>
        <w:contextualSpacing/>
        <w:jc w:val="both"/>
        <w:rPr>
          <w:sz w:val="24"/>
          <w:szCs w:val="24"/>
        </w:rPr>
      </w:pPr>
      <w:r w:rsidRPr="00AC76E3">
        <w:rPr>
          <w:sz w:val="24"/>
          <w:szCs w:val="24"/>
        </w:rPr>
        <w:t>- протокол об отстран</w:t>
      </w:r>
      <w:r w:rsidRPr="00AC76E3" w:rsidR="00BD6B0D">
        <w:rPr>
          <w:sz w:val="24"/>
          <w:szCs w:val="24"/>
        </w:rPr>
        <w:t>ении от управления транспортным средством</w:t>
      </w:r>
      <w:r w:rsidRPr="00AC76E3">
        <w:rPr>
          <w:sz w:val="24"/>
          <w:szCs w:val="24"/>
        </w:rPr>
        <w:t xml:space="preserve"> от </w:t>
      </w:r>
      <w:r w:rsidRPr="00AC76E3" w:rsidR="00577847">
        <w:rPr>
          <w:sz w:val="24"/>
          <w:szCs w:val="24"/>
        </w:rPr>
        <w:t xml:space="preserve">86 </w:t>
      </w:r>
      <w:r w:rsidRPr="00AC76E3" w:rsidR="005E0698">
        <w:rPr>
          <w:sz w:val="24"/>
          <w:szCs w:val="24"/>
        </w:rPr>
        <w:t>ФУ 015091 от 03.03.2024</w:t>
      </w:r>
      <w:r w:rsidRPr="00AC76E3" w:rsidR="00F035E4">
        <w:rPr>
          <w:sz w:val="24"/>
          <w:szCs w:val="24"/>
        </w:rPr>
        <w:t>, составленный</w:t>
      </w:r>
      <w:r w:rsidRPr="00AC76E3">
        <w:rPr>
          <w:sz w:val="24"/>
          <w:szCs w:val="24"/>
        </w:rPr>
        <w:t xml:space="preserve"> с применением видеозаписи, согласно которому </w:t>
      </w:r>
      <w:r w:rsidRPr="00AC76E3" w:rsidR="005E0698">
        <w:rPr>
          <w:sz w:val="24"/>
          <w:szCs w:val="24"/>
        </w:rPr>
        <w:t>Пятков В.Э.</w:t>
      </w:r>
      <w:r w:rsidRPr="00AC76E3" w:rsidR="002F5BFE">
        <w:rPr>
          <w:sz w:val="24"/>
          <w:szCs w:val="24"/>
        </w:rPr>
        <w:t xml:space="preserve"> </w:t>
      </w:r>
      <w:r w:rsidRPr="00AC76E3">
        <w:rPr>
          <w:sz w:val="24"/>
          <w:szCs w:val="24"/>
        </w:rPr>
        <w:t>был отстранен от управления транспортным средством</w:t>
      </w:r>
      <w:r w:rsidRPr="00AC76E3" w:rsidR="00242587">
        <w:rPr>
          <w:sz w:val="24"/>
          <w:szCs w:val="24"/>
        </w:rPr>
        <w:t xml:space="preserve"> </w:t>
      </w:r>
      <w:r w:rsidRPr="00AC76E3" w:rsidR="00AC76E3">
        <w:rPr>
          <w:sz w:val="24"/>
          <w:szCs w:val="24"/>
        </w:rPr>
        <w:t>***</w:t>
      </w:r>
      <w:r w:rsidRPr="00AC76E3" w:rsidR="005E0698">
        <w:rPr>
          <w:sz w:val="24"/>
          <w:szCs w:val="24"/>
        </w:rPr>
        <w:t xml:space="preserve">, государственный регистрационный знак </w:t>
      </w:r>
      <w:r w:rsidRPr="00AC76E3" w:rsidR="00AC76E3">
        <w:rPr>
          <w:sz w:val="24"/>
          <w:szCs w:val="24"/>
        </w:rPr>
        <w:t>***</w:t>
      </w:r>
      <w:r w:rsidRPr="00AC76E3" w:rsidR="00B52A6B">
        <w:rPr>
          <w:sz w:val="24"/>
          <w:szCs w:val="24"/>
        </w:rPr>
        <w:t xml:space="preserve"> </w:t>
      </w:r>
      <w:r w:rsidRPr="00AC76E3" w:rsidR="004D74E6">
        <w:rPr>
          <w:sz w:val="24"/>
          <w:szCs w:val="24"/>
        </w:rPr>
        <w:t xml:space="preserve">в связи с наличием признаков опьянения, а именно: </w:t>
      </w:r>
      <w:r w:rsidRPr="00AC76E3" w:rsidR="00C54AE6">
        <w:rPr>
          <w:sz w:val="24"/>
          <w:szCs w:val="24"/>
        </w:rPr>
        <w:t>запах алкоголя изо рта, нарушение речи</w:t>
      </w:r>
      <w:r w:rsidRPr="00AC76E3" w:rsidR="002F5BFE">
        <w:rPr>
          <w:sz w:val="24"/>
          <w:szCs w:val="24"/>
        </w:rPr>
        <w:t xml:space="preserve">. </w:t>
      </w:r>
      <w:r w:rsidRPr="00AC76E3" w:rsidR="00C54AE6">
        <w:rPr>
          <w:sz w:val="24"/>
          <w:szCs w:val="24"/>
        </w:rPr>
        <w:t>От подписи в протоколе Пятков В.Э. отказался, о чем имеется отметка в протоколе</w:t>
      </w:r>
      <w:r w:rsidRPr="00AC76E3">
        <w:rPr>
          <w:sz w:val="24"/>
          <w:szCs w:val="24"/>
        </w:rPr>
        <w:t>;</w:t>
      </w:r>
    </w:p>
    <w:p w:rsidR="00883525" w:rsidRPr="00AC76E3" w:rsidP="00C54AE6">
      <w:pPr>
        <w:shd w:val="clear" w:color="auto" w:fill="FFFFFF"/>
        <w:tabs>
          <w:tab w:val="left" w:pos="709"/>
          <w:tab w:val="left" w:pos="854"/>
        </w:tabs>
        <w:ind w:firstLine="567"/>
        <w:jc w:val="both"/>
        <w:rPr>
          <w:sz w:val="24"/>
          <w:szCs w:val="24"/>
        </w:rPr>
      </w:pPr>
      <w:r w:rsidRPr="00AC76E3">
        <w:rPr>
          <w:sz w:val="24"/>
          <w:szCs w:val="24"/>
        </w:rPr>
        <w:t>- акт</w:t>
      </w:r>
      <w:r w:rsidRPr="00AC76E3" w:rsidR="003A4E9B">
        <w:rPr>
          <w:sz w:val="24"/>
          <w:szCs w:val="24"/>
        </w:rPr>
        <w:t xml:space="preserve"> освидетельствования на состояние алкогольного опьянения </w:t>
      </w:r>
      <w:r w:rsidRPr="00AC76E3" w:rsidR="00577847">
        <w:rPr>
          <w:sz w:val="24"/>
          <w:szCs w:val="24"/>
        </w:rPr>
        <w:t xml:space="preserve"> 86 </w:t>
      </w:r>
      <w:r w:rsidRPr="00AC76E3" w:rsidR="004D4B83">
        <w:rPr>
          <w:sz w:val="24"/>
          <w:szCs w:val="24"/>
        </w:rPr>
        <w:t>ГП</w:t>
      </w:r>
      <w:r w:rsidRPr="00AC76E3" w:rsidR="00242587">
        <w:rPr>
          <w:sz w:val="24"/>
          <w:szCs w:val="24"/>
        </w:rPr>
        <w:t xml:space="preserve"> </w:t>
      </w:r>
      <w:r w:rsidRPr="00AC76E3" w:rsidR="00C54AE6">
        <w:rPr>
          <w:sz w:val="24"/>
          <w:szCs w:val="24"/>
        </w:rPr>
        <w:t>040210</w:t>
      </w:r>
      <w:r w:rsidRPr="00AC76E3" w:rsidR="00DA18AE">
        <w:rPr>
          <w:sz w:val="24"/>
          <w:szCs w:val="24"/>
        </w:rPr>
        <w:t xml:space="preserve"> от </w:t>
      </w:r>
      <w:r w:rsidRPr="00AC76E3" w:rsidR="00C54AE6">
        <w:rPr>
          <w:sz w:val="24"/>
          <w:szCs w:val="24"/>
        </w:rPr>
        <w:t>03.03</w:t>
      </w:r>
      <w:r w:rsidRPr="00AC76E3" w:rsidR="00B52A6B">
        <w:rPr>
          <w:sz w:val="24"/>
          <w:szCs w:val="24"/>
        </w:rPr>
        <w:t>.2024</w:t>
      </w:r>
      <w:r w:rsidRPr="00AC76E3" w:rsidR="003A4E9B">
        <w:rPr>
          <w:sz w:val="24"/>
          <w:szCs w:val="24"/>
        </w:rPr>
        <w:t>, составленны</w:t>
      </w:r>
      <w:r w:rsidRPr="00AC76E3">
        <w:rPr>
          <w:sz w:val="24"/>
          <w:szCs w:val="24"/>
        </w:rPr>
        <w:t>й</w:t>
      </w:r>
      <w:r w:rsidRPr="00AC76E3" w:rsidR="003A4E9B">
        <w:rPr>
          <w:sz w:val="24"/>
          <w:szCs w:val="24"/>
        </w:rPr>
        <w:t xml:space="preserve"> с применением видеозаписи, согласно которому ввиду наличия у </w:t>
      </w:r>
      <w:r w:rsidRPr="00AC76E3" w:rsidR="005E0698">
        <w:rPr>
          <w:sz w:val="24"/>
          <w:szCs w:val="24"/>
        </w:rPr>
        <w:t>Пяткова В.Э.</w:t>
      </w:r>
      <w:r w:rsidRPr="00AC76E3" w:rsidR="00362707">
        <w:rPr>
          <w:sz w:val="24"/>
          <w:szCs w:val="24"/>
        </w:rPr>
        <w:t xml:space="preserve"> признаков опьянения: </w:t>
      </w:r>
      <w:r w:rsidRPr="00AC76E3" w:rsidR="00C54AE6">
        <w:rPr>
          <w:sz w:val="24"/>
          <w:szCs w:val="24"/>
        </w:rPr>
        <w:t>запах алкоголя изо рта, нарушение речи</w:t>
      </w:r>
      <w:r w:rsidRPr="00AC76E3" w:rsidR="00F6756B">
        <w:rPr>
          <w:sz w:val="24"/>
          <w:szCs w:val="24"/>
        </w:rPr>
        <w:t xml:space="preserve">, </w:t>
      </w:r>
      <w:r w:rsidRPr="00AC76E3">
        <w:rPr>
          <w:sz w:val="24"/>
          <w:szCs w:val="24"/>
        </w:rPr>
        <w:t>ему</w:t>
      </w:r>
      <w:r w:rsidRPr="00AC76E3" w:rsidR="003A4E9B">
        <w:rPr>
          <w:sz w:val="24"/>
          <w:szCs w:val="24"/>
        </w:rPr>
        <w:t xml:space="preserve"> было предложено пройти освидетельствование на состояние алкогольного опьянения с </w:t>
      </w:r>
      <w:r w:rsidRPr="00AC76E3" w:rsidR="003A4E9B">
        <w:rPr>
          <w:sz w:val="24"/>
          <w:szCs w:val="24"/>
        </w:rPr>
        <w:t>применением технического средства измерения</w:t>
      </w:r>
      <w:r w:rsidRPr="00AC76E3" w:rsidR="00476A4B">
        <w:rPr>
          <w:sz w:val="24"/>
          <w:szCs w:val="24"/>
        </w:rPr>
        <w:t xml:space="preserve"> </w:t>
      </w:r>
      <w:r w:rsidRPr="00AC76E3">
        <w:rPr>
          <w:sz w:val="24"/>
          <w:szCs w:val="24"/>
        </w:rPr>
        <w:t xml:space="preserve">анализатор паров этанола в выдыхаемом воздухе </w:t>
      </w:r>
      <w:r w:rsidRPr="00AC76E3" w:rsidR="00C54AE6">
        <w:rPr>
          <w:sz w:val="24"/>
          <w:szCs w:val="24"/>
        </w:rPr>
        <w:t xml:space="preserve">Алкотектор </w:t>
      </w:r>
      <w:r w:rsidRPr="00AC76E3" w:rsidR="00C54AE6">
        <w:rPr>
          <w:sz w:val="24"/>
          <w:szCs w:val="24"/>
          <w:lang w:val="en-US"/>
        </w:rPr>
        <w:t>PRO</w:t>
      </w:r>
      <w:r w:rsidRPr="00AC76E3" w:rsidR="00C54AE6">
        <w:rPr>
          <w:sz w:val="24"/>
          <w:szCs w:val="24"/>
        </w:rPr>
        <w:t xml:space="preserve">-100 </w:t>
      </w:r>
      <w:r w:rsidRPr="00AC76E3" w:rsidR="00C54AE6">
        <w:rPr>
          <w:sz w:val="24"/>
          <w:szCs w:val="24"/>
          <w:lang w:val="en-US"/>
        </w:rPr>
        <w:t>touch</w:t>
      </w:r>
      <w:r w:rsidRPr="00AC76E3" w:rsidR="00C54AE6">
        <w:rPr>
          <w:sz w:val="24"/>
          <w:szCs w:val="24"/>
        </w:rPr>
        <w:t xml:space="preserve">, заводской номер прибора 850675, показания прибора составили </w:t>
      </w:r>
      <w:r w:rsidRPr="00AC76E3" w:rsidR="00AC76E3">
        <w:rPr>
          <w:sz w:val="24"/>
          <w:szCs w:val="24"/>
        </w:rPr>
        <w:t>***</w:t>
      </w:r>
      <w:r w:rsidRPr="00AC76E3" w:rsidR="00C54AE6">
        <w:rPr>
          <w:sz w:val="24"/>
          <w:szCs w:val="24"/>
        </w:rPr>
        <w:t xml:space="preserve"> мг/л выдыхаемого воздуха. Пятков В.Э. был не согласен с результатом освидетельствования на состояние алкогольного опьянения, о чем указал в протоколе. </w:t>
      </w:r>
      <w:r w:rsidRPr="00AC76E3">
        <w:rPr>
          <w:sz w:val="24"/>
          <w:szCs w:val="24"/>
        </w:rPr>
        <w:t xml:space="preserve">Бумажный носитель с записью результата освидетельствования – </w:t>
      </w:r>
      <w:r w:rsidRPr="00AC76E3" w:rsidR="00C54AE6">
        <w:rPr>
          <w:sz w:val="24"/>
          <w:szCs w:val="24"/>
        </w:rPr>
        <w:t>1,020</w:t>
      </w:r>
      <w:r w:rsidRPr="00AC76E3">
        <w:rPr>
          <w:sz w:val="24"/>
          <w:szCs w:val="24"/>
        </w:rPr>
        <w:t xml:space="preserve"> мг/л</w:t>
      </w:r>
      <w:r w:rsidRPr="00AC76E3" w:rsidR="00C54AE6">
        <w:rPr>
          <w:sz w:val="24"/>
          <w:szCs w:val="24"/>
        </w:rPr>
        <w:t>, Пятков В.Э. также указал, что не согласен</w:t>
      </w:r>
      <w:r w:rsidRPr="00AC76E3">
        <w:rPr>
          <w:sz w:val="24"/>
          <w:szCs w:val="24"/>
        </w:rPr>
        <w:t>;</w:t>
      </w:r>
    </w:p>
    <w:p w:rsidR="00AF3D44" w:rsidRPr="00AC76E3" w:rsidP="00AF3D44">
      <w:pPr>
        <w:shd w:val="clear" w:color="auto" w:fill="FFFFFF"/>
        <w:tabs>
          <w:tab w:val="left" w:pos="709"/>
          <w:tab w:val="left" w:pos="854"/>
        </w:tabs>
        <w:ind w:firstLine="567"/>
        <w:jc w:val="both"/>
        <w:rPr>
          <w:sz w:val="24"/>
          <w:szCs w:val="24"/>
        </w:rPr>
      </w:pPr>
      <w:r w:rsidRPr="00AC76E3">
        <w:rPr>
          <w:sz w:val="24"/>
          <w:szCs w:val="24"/>
        </w:rPr>
        <w:t xml:space="preserve">- копию свидетельства о поверке № </w:t>
      </w:r>
      <w:r w:rsidRPr="00AC76E3" w:rsidR="00AC76E3">
        <w:rPr>
          <w:sz w:val="24"/>
          <w:szCs w:val="24"/>
        </w:rPr>
        <w:t>***</w:t>
      </w:r>
      <w:r w:rsidRPr="00AC76E3">
        <w:rPr>
          <w:sz w:val="24"/>
          <w:szCs w:val="24"/>
        </w:rPr>
        <w:t xml:space="preserve"> на средство изменений анализаторы паров этанола в выдыхаемом воздухе </w:t>
      </w:r>
      <w:r w:rsidRPr="00AC76E3">
        <w:rPr>
          <w:sz w:val="24"/>
          <w:szCs w:val="24"/>
        </w:rPr>
        <w:t xml:space="preserve">Алкотектор </w:t>
      </w:r>
      <w:r w:rsidRPr="00AC76E3">
        <w:rPr>
          <w:sz w:val="24"/>
          <w:szCs w:val="24"/>
          <w:lang w:val="en-US"/>
        </w:rPr>
        <w:t>PRO</w:t>
      </w:r>
      <w:r w:rsidRPr="00AC76E3">
        <w:rPr>
          <w:sz w:val="24"/>
          <w:szCs w:val="24"/>
        </w:rPr>
        <w:t xml:space="preserve">-100 </w:t>
      </w:r>
      <w:r w:rsidRPr="00AC76E3">
        <w:rPr>
          <w:sz w:val="24"/>
          <w:szCs w:val="24"/>
          <w:lang w:val="en-US"/>
        </w:rPr>
        <w:t>touch</w:t>
      </w:r>
      <w:r w:rsidRPr="00AC76E3">
        <w:rPr>
          <w:sz w:val="24"/>
          <w:szCs w:val="24"/>
        </w:rPr>
        <w:t>, заводской номер прибора 850675, действительно до 26.10.2024;</w:t>
      </w:r>
    </w:p>
    <w:p w:rsidR="00883525" w:rsidRPr="00AC76E3" w:rsidP="00C54AE6">
      <w:pPr>
        <w:shd w:val="clear" w:color="auto" w:fill="FFFFFF"/>
        <w:tabs>
          <w:tab w:val="left" w:pos="854"/>
        </w:tabs>
        <w:ind w:right="14" w:firstLine="426"/>
        <w:contextualSpacing/>
        <w:jc w:val="both"/>
        <w:rPr>
          <w:rFonts w:eastAsia="Arial Unicode MS"/>
          <w:sz w:val="24"/>
          <w:szCs w:val="24"/>
        </w:rPr>
      </w:pPr>
      <w:r w:rsidRPr="00AC76E3">
        <w:rPr>
          <w:sz w:val="24"/>
          <w:szCs w:val="24"/>
        </w:rPr>
        <w:t>- протокол</w:t>
      </w:r>
      <w:r w:rsidRPr="00AC76E3">
        <w:rPr>
          <w:sz w:val="24"/>
          <w:szCs w:val="24"/>
        </w:rPr>
        <w:t xml:space="preserve"> 86 </w:t>
      </w:r>
      <w:r w:rsidRPr="00AC76E3" w:rsidR="00C54AE6">
        <w:rPr>
          <w:sz w:val="24"/>
          <w:szCs w:val="24"/>
        </w:rPr>
        <w:t>ГП 026040</w:t>
      </w:r>
      <w:r w:rsidRPr="00AC76E3">
        <w:rPr>
          <w:sz w:val="24"/>
          <w:szCs w:val="24"/>
        </w:rPr>
        <w:t xml:space="preserve"> о направлении на медицинское освидетельствование на состояние опьянения </w:t>
      </w:r>
      <w:r w:rsidRPr="00AC76E3">
        <w:rPr>
          <w:sz w:val="24"/>
          <w:szCs w:val="24"/>
        </w:rPr>
        <w:t xml:space="preserve">от </w:t>
      </w:r>
      <w:r w:rsidRPr="00AC76E3" w:rsidR="00C54AE6">
        <w:rPr>
          <w:sz w:val="24"/>
          <w:szCs w:val="24"/>
        </w:rPr>
        <w:t>03.03.2024</w:t>
      </w:r>
      <w:r w:rsidRPr="00AC76E3">
        <w:rPr>
          <w:sz w:val="24"/>
          <w:szCs w:val="24"/>
        </w:rPr>
        <w:t>, составленны</w:t>
      </w:r>
      <w:r w:rsidRPr="00AC76E3">
        <w:rPr>
          <w:sz w:val="24"/>
          <w:szCs w:val="24"/>
        </w:rPr>
        <w:t>й</w:t>
      </w:r>
      <w:r w:rsidRPr="00AC76E3">
        <w:rPr>
          <w:sz w:val="24"/>
          <w:szCs w:val="24"/>
        </w:rPr>
        <w:t xml:space="preserve"> с применением видеозаписи, согласно которому </w:t>
      </w:r>
      <w:r w:rsidRPr="00AC76E3" w:rsidR="005E0698">
        <w:rPr>
          <w:sz w:val="24"/>
          <w:szCs w:val="24"/>
        </w:rPr>
        <w:t>Пятков В.Э.</w:t>
      </w:r>
      <w:r w:rsidRPr="00AC76E3">
        <w:rPr>
          <w:sz w:val="24"/>
          <w:szCs w:val="24"/>
        </w:rPr>
        <w:t xml:space="preserve"> </w:t>
      </w:r>
      <w:r w:rsidRPr="00AC76E3" w:rsidR="00C54AE6">
        <w:rPr>
          <w:sz w:val="24"/>
          <w:szCs w:val="24"/>
        </w:rPr>
        <w:t>03.03.2024</w:t>
      </w:r>
      <w:r w:rsidRPr="00AC76E3">
        <w:rPr>
          <w:sz w:val="24"/>
          <w:szCs w:val="24"/>
        </w:rPr>
        <w:t xml:space="preserve"> в</w:t>
      </w:r>
      <w:r w:rsidRPr="00AC76E3">
        <w:rPr>
          <w:sz w:val="24"/>
          <w:szCs w:val="24"/>
        </w:rPr>
        <w:t xml:space="preserve"> </w:t>
      </w:r>
      <w:r w:rsidRPr="00AC76E3" w:rsidR="00C54AE6">
        <w:rPr>
          <w:sz w:val="24"/>
          <w:szCs w:val="24"/>
        </w:rPr>
        <w:t>03</w:t>
      </w:r>
      <w:r w:rsidRPr="00AC76E3">
        <w:rPr>
          <w:sz w:val="24"/>
          <w:szCs w:val="24"/>
        </w:rPr>
        <w:t xml:space="preserve"> час. </w:t>
      </w:r>
      <w:r w:rsidRPr="00AC76E3" w:rsidR="00C54AE6">
        <w:rPr>
          <w:sz w:val="24"/>
          <w:szCs w:val="24"/>
        </w:rPr>
        <w:t>28</w:t>
      </w:r>
      <w:r w:rsidRPr="00AC76E3">
        <w:rPr>
          <w:sz w:val="24"/>
          <w:szCs w:val="24"/>
        </w:rPr>
        <w:t xml:space="preserve"> мин.</w:t>
      </w:r>
      <w:r w:rsidRPr="00AC76E3">
        <w:rPr>
          <w:rFonts w:eastAsia="Arial Unicode MS"/>
          <w:sz w:val="24"/>
          <w:szCs w:val="24"/>
        </w:rPr>
        <w:t xml:space="preserve">, </w:t>
      </w:r>
      <w:r w:rsidRPr="00AC76E3" w:rsidR="00C54AE6">
        <w:rPr>
          <w:rFonts w:eastAsia="Arial Unicode MS"/>
          <w:sz w:val="24"/>
          <w:szCs w:val="24"/>
        </w:rPr>
        <w:t xml:space="preserve">направлен для прохождения медицинского освидетельствования на состояние опьянения в связи с несогласием с результатом освидетельствования на состояние алкогольного опьянения. </w:t>
      </w:r>
      <w:r w:rsidRPr="00AC76E3" w:rsidR="005E0698">
        <w:rPr>
          <w:sz w:val="24"/>
          <w:szCs w:val="24"/>
        </w:rPr>
        <w:t>Пятков В.Э.</w:t>
      </w:r>
      <w:r w:rsidRPr="00AC76E3">
        <w:rPr>
          <w:sz w:val="24"/>
          <w:szCs w:val="24"/>
        </w:rPr>
        <w:t xml:space="preserve"> отказался от прохождения медицинского освидетельствования, о чем собственноручно </w:t>
      </w:r>
      <w:r w:rsidRPr="00AC76E3" w:rsidR="009417FA">
        <w:rPr>
          <w:sz w:val="24"/>
          <w:szCs w:val="24"/>
        </w:rPr>
        <w:t>указал</w:t>
      </w:r>
      <w:r w:rsidRPr="00AC76E3">
        <w:rPr>
          <w:sz w:val="24"/>
          <w:szCs w:val="24"/>
        </w:rPr>
        <w:t xml:space="preserve"> в протоколе;</w:t>
      </w:r>
    </w:p>
    <w:p w:rsidR="00DA18AE" w:rsidRPr="00AC76E3" w:rsidP="00DA18AE">
      <w:pPr>
        <w:shd w:val="clear" w:color="auto" w:fill="FFFFFF"/>
        <w:tabs>
          <w:tab w:val="left" w:pos="854"/>
        </w:tabs>
        <w:ind w:right="14" w:firstLine="426"/>
        <w:contextualSpacing/>
        <w:jc w:val="both"/>
        <w:rPr>
          <w:sz w:val="24"/>
          <w:szCs w:val="24"/>
        </w:rPr>
      </w:pPr>
      <w:r w:rsidRPr="00AC76E3">
        <w:rPr>
          <w:sz w:val="24"/>
          <w:szCs w:val="24"/>
        </w:rPr>
        <w:t xml:space="preserve">- протокол 86 </w:t>
      </w:r>
      <w:r w:rsidRPr="00AC76E3" w:rsidR="00C54AE6">
        <w:rPr>
          <w:sz w:val="24"/>
          <w:szCs w:val="24"/>
        </w:rPr>
        <w:t>ФУ 003317</w:t>
      </w:r>
      <w:r w:rsidRPr="00AC76E3">
        <w:rPr>
          <w:sz w:val="24"/>
          <w:szCs w:val="24"/>
        </w:rPr>
        <w:t xml:space="preserve"> о задержании транспортного средства от </w:t>
      </w:r>
      <w:r w:rsidRPr="00AC76E3" w:rsidR="00C54AE6">
        <w:rPr>
          <w:sz w:val="24"/>
          <w:szCs w:val="24"/>
        </w:rPr>
        <w:t>03.03.2024</w:t>
      </w:r>
      <w:r w:rsidRPr="00AC76E3">
        <w:rPr>
          <w:sz w:val="24"/>
          <w:szCs w:val="24"/>
        </w:rPr>
        <w:t xml:space="preserve">, согласно которому т/с </w:t>
      </w:r>
      <w:r w:rsidRPr="00AC76E3" w:rsidR="00AC76E3">
        <w:rPr>
          <w:sz w:val="24"/>
          <w:szCs w:val="24"/>
        </w:rPr>
        <w:t>***</w:t>
      </w:r>
      <w:r w:rsidRPr="00AC76E3" w:rsidR="00C54AE6">
        <w:rPr>
          <w:sz w:val="24"/>
          <w:szCs w:val="24"/>
        </w:rPr>
        <w:t xml:space="preserve">, государственный регистрационный знак </w:t>
      </w:r>
      <w:r w:rsidRPr="00AC76E3" w:rsidR="00AC76E3">
        <w:rPr>
          <w:sz w:val="24"/>
          <w:szCs w:val="24"/>
        </w:rPr>
        <w:t>***</w:t>
      </w:r>
      <w:r w:rsidRPr="00AC76E3">
        <w:rPr>
          <w:sz w:val="24"/>
          <w:szCs w:val="24"/>
        </w:rPr>
        <w:t xml:space="preserve">передано </w:t>
      </w:r>
      <w:r w:rsidRPr="00AC76E3" w:rsidR="00C54AE6">
        <w:rPr>
          <w:sz w:val="24"/>
          <w:szCs w:val="24"/>
        </w:rPr>
        <w:t>Алиеву А.Р</w:t>
      </w:r>
      <w:r w:rsidRPr="00AC76E3" w:rsidR="009417FA">
        <w:rPr>
          <w:sz w:val="24"/>
          <w:szCs w:val="24"/>
        </w:rPr>
        <w:t>.</w:t>
      </w:r>
      <w:r w:rsidRPr="00AC76E3">
        <w:rPr>
          <w:sz w:val="24"/>
          <w:szCs w:val="24"/>
        </w:rPr>
        <w:t xml:space="preserve"> для транспортировки и помещения на специализированную стоянку </w:t>
      </w:r>
      <w:r w:rsidRPr="00AC76E3" w:rsidR="00C54AE6">
        <w:rPr>
          <w:sz w:val="24"/>
          <w:szCs w:val="24"/>
        </w:rPr>
        <w:t>ИП Шашко</w:t>
      </w:r>
      <w:r w:rsidRPr="00AC76E3">
        <w:rPr>
          <w:sz w:val="24"/>
          <w:szCs w:val="24"/>
        </w:rPr>
        <w:t xml:space="preserve">. Копия протокола </w:t>
      </w:r>
      <w:r w:rsidRPr="00AC76E3" w:rsidR="005E0698">
        <w:rPr>
          <w:sz w:val="24"/>
          <w:szCs w:val="24"/>
        </w:rPr>
        <w:t>Пяткову В.Э.</w:t>
      </w:r>
      <w:r w:rsidRPr="00AC76E3">
        <w:rPr>
          <w:sz w:val="24"/>
          <w:szCs w:val="24"/>
        </w:rPr>
        <w:t xml:space="preserve"> вручена;</w:t>
      </w:r>
    </w:p>
    <w:p w:rsidR="00C54AE6" w:rsidRPr="00AC76E3" w:rsidP="00DA18AE">
      <w:pPr>
        <w:shd w:val="clear" w:color="auto" w:fill="FFFFFF"/>
        <w:tabs>
          <w:tab w:val="left" w:pos="854"/>
        </w:tabs>
        <w:ind w:right="14" w:firstLine="426"/>
        <w:contextualSpacing/>
        <w:jc w:val="both"/>
        <w:rPr>
          <w:sz w:val="24"/>
          <w:szCs w:val="24"/>
        </w:rPr>
      </w:pPr>
      <w:r w:rsidRPr="00AC76E3">
        <w:rPr>
          <w:sz w:val="24"/>
          <w:szCs w:val="24"/>
        </w:rPr>
        <w:t xml:space="preserve">- рапорт </w:t>
      </w:r>
      <w:r w:rsidRPr="00AC76E3" w:rsidR="009417FA">
        <w:rPr>
          <w:sz w:val="24"/>
          <w:szCs w:val="24"/>
        </w:rPr>
        <w:t xml:space="preserve">ИДПС </w:t>
      </w:r>
      <w:r w:rsidRPr="00AC76E3">
        <w:rPr>
          <w:sz w:val="24"/>
          <w:szCs w:val="24"/>
        </w:rPr>
        <w:t>ОВ</w:t>
      </w:r>
      <w:r w:rsidRPr="00AC76E3" w:rsidR="009417FA">
        <w:rPr>
          <w:sz w:val="24"/>
          <w:szCs w:val="24"/>
        </w:rPr>
        <w:t xml:space="preserve"> ДПС </w:t>
      </w:r>
      <w:r w:rsidRPr="00AC76E3">
        <w:rPr>
          <w:sz w:val="24"/>
          <w:szCs w:val="24"/>
        </w:rPr>
        <w:t>ГИБДД ОМВД России по г.Нефтеюганску Е.С.Яковлева</w:t>
      </w:r>
      <w:r w:rsidRPr="00AC76E3" w:rsidR="009417FA">
        <w:rPr>
          <w:sz w:val="24"/>
          <w:szCs w:val="24"/>
        </w:rPr>
        <w:t xml:space="preserve">, согласно которому </w:t>
      </w:r>
      <w:r w:rsidRPr="00AC76E3">
        <w:rPr>
          <w:sz w:val="24"/>
          <w:szCs w:val="24"/>
        </w:rPr>
        <w:t xml:space="preserve">02-30 час. 03.03.2024 по адресу: </w:t>
      </w:r>
      <w:r w:rsidRPr="00AC76E3" w:rsidR="00AC76E3">
        <w:rPr>
          <w:sz w:val="24"/>
          <w:szCs w:val="24"/>
        </w:rPr>
        <w:t>***</w:t>
      </w:r>
      <w:r w:rsidRPr="00AC76E3">
        <w:rPr>
          <w:sz w:val="24"/>
          <w:szCs w:val="24"/>
        </w:rPr>
        <w:t xml:space="preserve">остановлено т/с </w:t>
      </w:r>
      <w:r w:rsidRPr="00AC76E3" w:rsidR="00AC76E3">
        <w:rPr>
          <w:sz w:val="24"/>
          <w:szCs w:val="24"/>
        </w:rPr>
        <w:t>***</w:t>
      </w:r>
      <w:r w:rsidRPr="00AC76E3">
        <w:rPr>
          <w:sz w:val="24"/>
          <w:szCs w:val="24"/>
        </w:rPr>
        <w:t xml:space="preserve">, государственный регистрационный знак </w:t>
      </w:r>
      <w:r w:rsidRPr="00AC76E3" w:rsidR="00AC76E3">
        <w:rPr>
          <w:sz w:val="24"/>
          <w:szCs w:val="24"/>
        </w:rPr>
        <w:t>***</w:t>
      </w:r>
      <w:r w:rsidRPr="00AC76E3">
        <w:rPr>
          <w:sz w:val="24"/>
          <w:szCs w:val="24"/>
        </w:rPr>
        <w:t xml:space="preserve"> под у</w:t>
      </w:r>
      <w:r w:rsidRPr="00AC76E3">
        <w:rPr>
          <w:sz w:val="24"/>
          <w:szCs w:val="24"/>
        </w:rPr>
        <w:t>правлением Пяткова В.Э. за нарушение ПДД РФ – п.19.1 ПДД РФ. в ходе составления административного материала у гражданина Пяткова В.Э. обнаружены признаки опьянения, а именно: запах алкоголя изо рта, нарушение речи. В связи с чем</w:t>
      </w:r>
      <w:r w:rsidRPr="00AC76E3" w:rsidR="00BF58CE">
        <w:rPr>
          <w:sz w:val="24"/>
          <w:szCs w:val="24"/>
        </w:rPr>
        <w:t xml:space="preserve">, имелись основания полагать, что Пятков В.Э. находится в состоянии опьянения. Пятков В.Э. был отстранен от управления т/с, он согласился пройти освидетельствование на состояние алкогольного опьянения на борту патрульного автомобиля, с помощью прибора анализатор паров этанола в выдыхаемом воздухе Алкотектор </w:t>
      </w:r>
      <w:r w:rsidRPr="00AC76E3" w:rsidR="00BF58CE">
        <w:rPr>
          <w:sz w:val="24"/>
          <w:szCs w:val="24"/>
          <w:lang w:val="en-US"/>
        </w:rPr>
        <w:t>PRO</w:t>
      </w:r>
      <w:r w:rsidRPr="00AC76E3" w:rsidR="00BF58CE">
        <w:rPr>
          <w:sz w:val="24"/>
          <w:szCs w:val="24"/>
        </w:rPr>
        <w:t xml:space="preserve">-100 </w:t>
      </w:r>
      <w:r w:rsidRPr="00AC76E3" w:rsidR="00BF58CE">
        <w:rPr>
          <w:sz w:val="24"/>
          <w:szCs w:val="24"/>
          <w:lang w:val="en-US"/>
        </w:rPr>
        <w:t>touch</w:t>
      </w:r>
      <w:r w:rsidRPr="00AC76E3" w:rsidR="00BF58CE">
        <w:rPr>
          <w:sz w:val="24"/>
          <w:szCs w:val="24"/>
        </w:rPr>
        <w:t xml:space="preserve">, заводской номер прибора 850675. Результат освидетельствования составил </w:t>
      </w:r>
      <w:r w:rsidRPr="00AC76E3" w:rsidR="00AC76E3">
        <w:rPr>
          <w:sz w:val="24"/>
          <w:szCs w:val="24"/>
        </w:rPr>
        <w:t>***</w:t>
      </w:r>
      <w:r w:rsidRPr="00AC76E3" w:rsidR="00BF58CE">
        <w:rPr>
          <w:sz w:val="24"/>
          <w:szCs w:val="24"/>
        </w:rPr>
        <w:t xml:space="preserve"> мг/л. С результатом освидетельствования Пятков В.Э. не согласился. Пяткову В.Э. было предложено пройти освидетельствование </w:t>
      </w:r>
      <w:r w:rsidRPr="00AC76E3" w:rsidR="00AF3D44">
        <w:rPr>
          <w:sz w:val="24"/>
          <w:szCs w:val="24"/>
        </w:rPr>
        <w:t>на состояние опьянения в медицинском учреждении, на что Пятков В.Э. отказался, указав собственноручно – отказываюсь. В отношении Пяткова В.Э. был составлен протокол об административном правонарушении по ч.1 ст.12.26 КоАП РФ. транспортное средство передано на специализированную стоянку. При составлении материала Пяткову В.Э. были разъяснены ст.51 Конституции РФ, ст.25.1 КоАП РФ;</w:t>
      </w:r>
    </w:p>
    <w:p w:rsidR="00AF3D44" w:rsidRPr="00AC76E3" w:rsidP="00DA18AE">
      <w:pPr>
        <w:shd w:val="clear" w:color="auto" w:fill="FFFFFF"/>
        <w:tabs>
          <w:tab w:val="left" w:pos="854"/>
        </w:tabs>
        <w:ind w:right="14" w:firstLine="426"/>
        <w:contextualSpacing/>
        <w:jc w:val="both"/>
        <w:rPr>
          <w:sz w:val="24"/>
          <w:szCs w:val="24"/>
        </w:rPr>
      </w:pPr>
      <w:r w:rsidRPr="00AC76E3">
        <w:rPr>
          <w:sz w:val="24"/>
          <w:szCs w:val="24"/>
        </w:rPr>
        <w:t>- копию постановления по делу об административном правонарушении от 03.03.2024, которым Пятков В.Э. привлечен к административной ответственности по</w:t>
      </w:r>
      <w:r w:rsidRPr="00AC76E3">
        <w:rPr>
          <w:sz w:val="24"/>
          <w:szCs w:val="24"/>
        </w:rPr>
        <w:t xml:space="preserve"> ст.12.20 КоАП РФ;</w:t>
      </w:r>
    </w:p>
    <w:p w:rsidR="00DA18AE" w:rsidRPr="00AC76E3" w:rsidP="00DA18AE">
      <w:pPr>
        <w:shd w:val="clear" w:color="auto" w:fill="FFFFFF"/>
        <w:tabs>
          <w:tab w:val="left" w:pos="854"/>
        </w:tabs>
        <w:ind w:right="14" w:firstLine="284"/>
        <w:contextualSpacing/>
        <w:jc w:val="both"/>
        <w:rPr>
          <w:rFonts w:eastAsia="Arial Unicode MS"/>
          <w:sz w:val="24"/>
          <w:szCs w:val="24"/>
        </w:rPr>
      </w:pPr>
      <w:r w:rsidRPr="00AC76E3">
        <w:rPr>
          <w:sz w:val="24"/>
          <w:szCs w:val="24"/>
        </w:rPr>
        <w:t>- карточку операции с водительским удостоверением</w:t>
      </w:r>
      <w:r w:rsidRPr="00AC76E3">
        <w:rPr>
          <w:rFonts w:eastAsia="Arial Unicode MS"/>
          <w:sz w:val="24"/>
          <w:szCs w:val="24"/>
        </w:rPr>
        <w:t xml:space="preserve">, согласно которой водительское удостоверение </w:t>
      </w:r>
      <w:r w:rsidRPr="00AC76E3" w:rsidR="005E0698">
        <w:rPr>
          <w:sz w:val="24"/>
          <w:szCs w:val="24"/>
        </w:rPr>
        <w:t>Пяткова В.Э.</w:t>
      </w:r>
      <w:r w:rsidRPr="00AC76E3">
        <w:rPr>
          <w:sz w:val="24"/>
          <w:szCs w:val="24"/>
        </w:rPr>
        <w:t xml:space="preserve"> </w:t>
      </w:r>
      <w:r w:rsidRPr="00AC76E3">
        <w:rPr>
          <w:rFonts w:eastAsia="Arial Unicode MS"/>
          <w:sz w:val="24"/>
          <w:szCs w:val="24"/>
        </w:rPr>
        <w:t xml:space="preserve">действительно до </w:t>
      </w:r>
      <w:r w:rsidRPr="00AC76E3" w:rsidR="00AF3D44">
        <w:rPr>
          <w:rFonts w:eastAsia="Arial Unicode MS"/>
          <w:sz w:val="24"/>
          <w:szCs w:val="24"/>
        </w:rPr>
        <w:t>28.06.2022</w:t>
      </w:r>
      <w:r w:rsidRPr="00AC76E3">
        <w:rPr>
          <w:rFonts w:eastAsia="Arial Unicode MS"/>
          <w:sz w:val="24"/>
          <w:szCs w:val="24"/>
        </w:rPr>
        <w:t>;</w:t>
      </w:r>
    </w:p>
    <w:p w:rsidR="00AF3D44" w:rsidRPr="00AC76E3" w:rsidP="00AF3D44">
      <w:pPr>
        <w:shd w:val="clear" w:color="auto" w:fill="FFFFFF"/>
        <w:tabs>
          <w:tab w:val="left" w:pos="854"/>
        </w:tabs>
        <w:ind w:right="14" w:firstLine="426"/>
        <w:contextualSpacing/>
        <w:jc w:val="both"/>
        <w:rPr>
          <w:rFonts w:eastAsia="Arial Unicode MS"/>
          <w:sz w:val="24"/>
          <w:szCs w:val="24"/>
        </w:rPr>
      </w:pPr>
      <w:r w:rsidRPr="00AC76E3">
        <w:rPr>
          <w:rFonts w:eastAsia="Arial Unicode MS"/>
          <w:sz w:val="24"/>
          <w:szCs w:val="24"/>
        </w:rPr>
        <w:t xml:space="preserve">- карточку учета транспортного средства </w:t>
      </w:r>
      <w:r w:rsidRPr="00AC76E3" w:rsidR="00AC76E3">
        <w:rPr>
          <w:sz w:val="24"/>
          <w:szCs w:val="24"/>
        </w:rPr>
        <w:t>***</w:t>
      </w:r>
      <w:r w:rsidRPr="00AC76E3">
        <w:rPr>
          <w:sz w:val="24"/>
          <w:szCs w:val="24"/>
        </w:rPr>
        <w:t xml:space="preserve">, государственный регистрационный знак </w:t>
      </w:r>
      <w:r w:rsidRPr="00AC76E3" w:rsidR="00AC76E3">
        <w:rPr>
          <w:sz w:val="24"/>
          <w:szCs w:val="24"/>
        </w:rPr>
        <w:t>***</w:t>
      </w:r>
      <w:r w:rsidRPr="00AC76E3">
        <w:rPr>
          <w:rFonts w:eastAsia="Arial Unicode MS"/>
          <w:sz w:val="24"/>
          <w:szCs w:val="24"/>
        </w:rPr>
        <w:t>, собственником которого является Пятков В.Э.;</w:t>
      </w:r>
    </w:p>
    <w:p w:rsidR="00DA18AE" w:rsidRPr="00AC76E3" w:rsidP="00DA18AE">
      <w:pPr>
        <w:shd w:val="clear" w:color="auto" w:fill="FFFFFF"/>
        <w:tabs>
          <w:tab w:val="left" w:pos="854"/>
        </w:tabs>
        <w:ind w:right="14" w:firstLine="284"/>
        <w:contextualSpacing/>
        <w:jc w:val="both"/>
        <w:rPr>
          <w:rFonts w:eastAsia="Arial Unicode MS"/>
          <w:sz w:val="24"/>
          <w:szCs w:val="24"/>
        </w:rPr>
      </w:pPr>
      <w:r w:rsidRPr="00AC76E3">
        <w:rPr>
          <w:rFonts w:eastAsia="Arial Unicode MS"/>
          <w:sz w:val="24"/>
          <w:szCs w:val="24"/>
        </w:rPr>
        <w:t xml:space="preserve">  </w:t>
      </w:r>
      <w:r w:rsidRPr="00AC76E3">
        <w:rPr>
          <w:rFonts w:eastAsia="Arial Unicode MS"/>
          <w:sz w:val="24"/>
          <w:szCs w:val="24"/>
        </w:rPr>
        <w:t>- реестр административных правонарушений;</w:t>
      </w:r>
    </w:p>
    <w:p w:rsidR="00AF3D44" w:rsidRPr="00AC76E3" w:rsidP="00AF3D44">
      <w:pPr>
        <w:ind w:firstLine="426"/>
        <w:contextualSpacing/>
        <w:jc w:val="both"/>
        <w:rPr>
          <w:sz w:val="24"/>
          <w:szCs w:val="24"/>
        </w:rPr>
      </w:pPr>
      <w:r w:rsidRPr="00AC76E3">
        <w:rPr>
          <w:rFonts w:eastAsia="Arial Unicode MS"/>
          <w:sz w:val="24"/>
          <w:szCs w:val="24"/>
        </w:rPr>
        <w:t xml:space="preserve">- сведения ИЦ УМВД России по ХМАО-Югре, </w:t>
      </w:r>
      <w:r w:rsidRPr="00AC76E3">
        <w:rPr>
          <w:rFonts w:eastAsia="Arial Unicode MS"/>
          <w:sz w:val="24"/>
          <w:szCs w:val="24"/>
        </w:rPr>
        <w:t xml:space="preserve">по </w:t>
      </w:r>
      <w:r w:rsidRPr="00AC76E3">
        <w:rPr>
          <w:rFonts w:eastAsia="Arial Unicode MS"/>
          <w:sz w:val="24"/>
          <w:szCs w:val="24"/>
        </w:rPr>
        <w:t xml:space="preserve">г. Москва, </w:t>
      </w:r>
      <w:r w:rsidRPr="00AC76E3">
        <w:rPr>
          <w:sz w:val="24"/>
          <w:szCs w:val="24"/>
        </w:rPr>
        <w:t xml:space="preserve">согласно которым </w:t>
      </w:r>
      <w:r w:rsidRPr="00AC76E3">
        <w:rPr>
          <w:sz w:val="24"/>
          <w:szCs w:val="24"/>
        </w:rPr>
        <w:t xml:space="preserve">Пятков В.Э. </w:t>
      </w:r>
      <w:r w:rsidRPr="00AC76E3">
        <w:rPr>
          <w:sz w:val="24"/>
          <w:szCs w:val="24"/>
        </w:rPr>
        <w:t>к уголовной ответственности по с</w:t>
      </w:r>
      <w:r w:rsidRPr="00AC76E3">
        <w:rPr>
          <w:sz w:val="24"/>
          <w:szCs w:val="24"/>
        </w:rPr>
        <w:t>т.ст.264</w:t>
      </w:r>
      <w:r w:rsidRPr="00AC76E3">
        <w:rPr>
          <w:sz w:val="24"/>
          <w:szCs w:val="24"/>
        </w:rPr>
        <w:t xml:space="preserve"> УК РФ не привлекался</w:t>
      </w:r>
      <w:r w:rsidRPr="00AC76E3">
        <w:rPr>
          <w:rFonts w:eastAsia="Arial Unicode MS"/>
          <w:sz w:val="24"/>
          <w:szCs w:val="24"/>
        </w:rPr>
        <w:t>;</w:t>
      </w:r>
    </w:p>
    <w:p w:rsidR="003A4E9B" w:rsidRPr="00AC76E3" w:rsidP="00F4195D">
      <w:pPr>
        <w:tabs>
          <w:tab w:val="left" w:pos="567"/>
        </w:tabs>
        <w:ind w:firstLine="567"/>
        <w:contextualSpacing/>
        <w:jc w:val="both"/>
        <w:rPr>
          <w:sz w:val="24"/>
          <w:szCs w:val="24"/>
        </w:rPr>
      </w:pPr>
      <w:r w:rsidRPr="00AC76E3">
        <w:rPr>
          <w:sz w:val="24"/>
          <w:szCs w:val="24"/>
        </w:rPr>
        <w:t xml:space="preserve">- </w:t>
      </w:r>
      <w:r w:rsidRPr="00AC76E3">
        <w:rPr>
          <w:sz w:val="24"/>
          <w:szCs w:val="24"/>
          <w:lang w:val="en-US"/>
        </w:rPr>
        <w:t>CD</w:t>
      </w:r>
      <w:r w:rsidRPr="00AC76E3">
        <w:rPr>
          <w:sz w:val="24"/>
          <w:szCs w:val="24"/>
        </w:rPr>
        <w:t>-</w:t>
      </w:r>
      <w:r w:rsidRPr="00AC76E3">
        <w:rPr>
          <w:sz w:val="24"/>
          <w:szCs w:val="24"/>
          <w:lang w:val="en-US"/>
        </w:rPr>
        <w:t>R</w:t>
      </w:r>
      <w:r w:rsidRPr="00AC76E3" w:rsidR="00595A98">
        <w:rPr>
          <w:sz w:val="24"/>
          <w:szCs w:val="24"/>
        </w:rPr>
        <w:t xml:space="preserve"> диск</w:t>
      </w:r>
      <w:r w:rsidRPr="00AC76E3">
        <w:rPr>
          <w:sz w:val="24"/>
          <w:szCs w:val="24"/>
        </w:rPr>
        <w:t xml:space="preserve"> с видеозаписью</w:t>
      </w:r>
      <w:r w:rsidRPr="00AC76E3" w:rsidR="0031595F">
        <w:rPr>
          <w:sz w:val="24"/>
          <w:szCs w:val="24"/>
        </w:rPr>
        <w:t>,</w:t>
      </w:r>
      <w:r w:rsidRPr="00AC76E3" w:rsidR="00CB05AE">
        <w:rPr>
          <w:sz w:val="24"/>
          <w:szCs w:val="24"/>
        </w:rPr>
        <w:t xml:space="preserve"> </w:t>
      </w:r>
      <w:r w:rsidRPr="00AC76E3">
        <w:rPr>
          <w:sz w:val="24"/>
          <w:szCs w:val="24"/>
        </w:rPr>
        <w:t>которая подтверждает</w:t>
      </w:r>
      <w:r w:rsidRPr="00AC76E3" w:rsidR="00007AEE">
        <w:rPr>
          <w:sz w:val="24"/>
          <w:szCs w:val="24"/>
        </w:rPr>
        <w:t xml:space="preserve"> факт управления т/с и остановки т/с под управлением </w:t>
      </w:r>
      <w:r w:rsidRPr="00AC76E3" w:rsidR="005E0698">
        <w:rPr>
          <w:sz w:val="24"/>
          <w:szCs w:val="24"/>
        </w:rPr>
        <w:t>Пяткова В.Э.</w:t>
      </w:r>
      <w:r w:rsidRPr="00AC76E3" w:rsidR="00007AEE">
        <w:rPr>
          <w:sz w:val="24"/>
          <w:szCs w:val="24"/>
        </w:rPr>
        <w:t>,</w:t>
      </w:r>
      <w:r w:rsidRPr="00AC76E3">
        <w:rPr>
          <w:sz w:val="24"/>
          <w:szCs w:val="24"/>
        </w:rPr>
        <w:t xml:space="preserve"> соблюдение установленного порядка привлечения </w:t>
      </w:r>
      <w:r w:rsidRPr="00AC76E3" w:rsidR="005E0698">
        <w:rPr>
          <w:sz w:val="24"/>
          <w:szCs w:val="24"/>
        </w:rPr>
        <w:t>Пяткова В.Э.</w:t>
      </w:r>
      <w:r w:rsidRPr="00AC76E3">
        <w:rPr>
          <w:sz w:val="24"/>
          <w:szCs w:val="24"/>
        </w:rPr>
        <w:t xml:space="preserve"> к административной ответственности</w:t>
      </w:r>
      <w:r w:rsidRPr="00AC76E3" w:rsidR="007D7FFA">
        <w:rPr>
          <w:sz w:val="24"/>
          <w:szCs w:val="24"/>
        </w:rPr>
        <w:t xml:space="preserve">. Нарушений должностными лицами ГИБДД ОМВД России по </w:t>
      </w:r>
      <w:r w:rsidRPr="00AC76E3" w:rsidR="00D563D4">
        <w:rPr>
          <w:sz w:val="24"/>
          <w:szCs w:val="24"/>
        </w:rPr>
        <w:t>г.Нефтеюганску</w:t>
      </w:r>
      <w:r w:rsidRPr="00AC76E3" w:rsidR="007D7FFA">
        <w:rPr>
          <w:sz w:val="24"/>
          <w:szCs w:val="24"/>
        </w:rPr>
        <w:t xml:space="preserve"> допущено не было</w:t>
      </w:r>
      <w:r w:rsidRPr="00AC76E3" w:rsidR="00883525">
        <w:rPr>
          <w:sz w:val="24"/>
          <w:szCs w:val="24"/>
        </w:rPr>
        <w:t>.</w:t>
      </w:r>
    </w:p>
    <w:p w:rsidR="003A4E9B" w:rsidRPr="00AC76E3" w:rsidP="003A4E9B">
      <w:pPr>
        <w:tabs>
          <w:tab w:val="left" w:pos="567"/>
        </w:tabs>
        <w:ind w:firstLine="709"/>
        <w:contextualSpacing/>
        <w:jc w:val="both"/>
        <w:rPr>
          <w:sz w:val="24"/>
          <w:szCs w:val="24"/>
        </w:rPr>
      </w:pPr>
      <w:r w:rsidRPr="00AC76E3">
        <w:rPr>
          <w:sz w:val="24"/>
          <w:szCs w:val="24"/>
        </w:rPr>
        <w:t>Пункт 2.3.2 Правил дорожного движения обязывает водителя транспортного средства проходить по требованию сотрудников полиции освидетельствование на состояние опьянения. Работники полиции в</w:t>
      </w:r>
      <w:r w:rsidRPr="00AC76E3">
        <w:rPr>
          <w:sz w:val="24"/>
          <w:szCs w:val="24"/>
        </w:rPr>
        <w:t xml:space="preserve"> соответствии со ст. 13 Закона «О полиции» имеют право направлять и (или) доставлять на медицинское освидетельствование в соответствующие медицинские организации граждан для определения наличия в организме алкоголя или </w:t>
      </w:r>
      <w:r w:rsidRPr="00AC76E3">
        <w:rPr>
          <w:sz w:val="24"/>
          <w:szCs w:val="24"/>
        </w:rPr>
        <w:t>наркотических средств, если результат</w:t>
      </w:r>
      <w:r w:rsidRPr="00AC76E3">
        <w:rPr>
          <w:sz w:val="24"/>
          <w:szCs w:val="24"/>
        </w:rPr>
        <w:t xml:space="preserve"> освидетельствования необходим для подтверждения, либо опровержения факта совершения преступления или административного правонарушения, для расследования по уголовному делу, для объективного рассмотрения дела об административном правонарушении, а также про</w:t>
      </w:r>
      <w:r w:rsidRPr="00AC76E3">
        <w:rPr>
          <w:sz w:val="24"/>
          <w:szCs w:val="24"/>
        </w:rPr>
        <w:t>водить освидетельствование указанных граждан на состояние опьянения в порядке, установленном Правительством Российской Федерации.</w:t>
      </w:r>
    </w:p>
    <w:p w:rsidR="003A4E9B" w:rsidRPr="00AC76E3" w:rsidP="003A4E9B">
      <w:pPr>
        <w:tabs>
          <w:tab w:val="left" w:pos="567"/>
        </w:tabs>
        <w:ind w:firstLine="709"/>
        <w:contextualSpacing/>
        <w:jc w:val="both"/>
        <w:rPr>
          <w:sz w:val="24"/>
          <w:szCs w:val="24"/>
        </w:rPr>
      </w:pPr>
      <w:r w:rsidRPr="00AC76E3">
        <w:rPr>
          <w:sz w:val="24"/>
          <w:szCs w:val="24"/>
        </w:rPr>
        <w:t>В соответствии с пунктом 11 Постановления Пленума Верховного Суда РФ от 25 июня 2019 года N 20 "О некоторых вопросах, возникаю</w:t>
      </w:r>
      <w:r w:rsidRPr="00AC76E3">
        <w:rPr>
          <w:sz w:val="24"/>
          <w:szCs w:val="24"/>
        </w:rPr>
        <w:t>щих в судебной практике при рассмотрении дел об административных правонарушениях, предусмотренных главой 12 Кодекса Российской Федерации об административных правонарушениях" в случае отказа водителя от прохождения освидетельствования на состояние алкогольн</w:t>
      </w:r>
      <w:r w:rsidRPr="00AC76E3">
        <w:rPr>
          <w:sz w:val="24"/>
          <w:szCs w:val="24"/>
        </w:rPr>
        <w:t xml:space="preserve">ого опьянения при наличии одного или нескольких закрепленных законодательством Российской Федерации признаков, несогласия его с результатами освидетельствования на состояние алкогольного опьянения либо наличия у водителя одного или нескольких закрепленных </w:t>
      </w:r>
      <w:r w:rsidRPr="00AC76E3">
        <w:rPr>
          <w:sz w:val="24"/>
          <w:szCs w:val="24"/>
        </w:rPr>
        <w:t>законодательством РФ признаков при отрицательном результате освидетельствования на состояние алкогольного опьянения такой водитель подлежит направлению на медицинское освидетельствование на состояние опьянения. Обстоятельства, послужившие законным основани</w:t>
      </w:r>
      <w:r w:rsidRPr="00AC76E3">
        <w:rPr>
          <w:sz w:val="24"/>
          <w:szCs w:val="24"/>
        </w:rPr>
        <w:t>ем для направления водителя на медицинское освидетельствование, должны быть указаны в протоколе о направлении на медицинское освидетельствование на состояние опьянения (часть 4 статьи 27.12 КоАП РФ).</w:t>
      </w:r>
    </w:p>
    <w:p w:rsidR="003A4E9B" w:rsidRPr="00AC76E3" w:rsidP="003A4E9B">
      <w:pPr>
        <w:tabs>
          <w:tab w:val="left" w:pos="567"/>
        </w:tabs>
        <w:ind w:firstLine="709"/>
        <w:contextualSpacing/>
        <w:jc w:val="both"/>
        <w:rPr>
          <w:sz w:val="24"/>
          <w:szCs w:val="24"/>
        </w:rPr>
      </w:pPr>
      <w:r w:rsidRPr="00AC76E3">
        <w:rPr>
          <w:sz w:val="24"/>
          <w:szCs w:val="24"/>
        </w:rPr>
        <w:t>Невыполнение законного требования сотрудника Госавтоинсп</w:t>
      </w:r>
      <w:r w:rsidRPr="00AC76E3">
        <w:rPr>
          <w:sz w:val="24"/>
          <w:szCs w:val="24"/>
        </w:rPr>
        <w:t xml:space="preserve">екции о прохождении медицинского освидетельствования на состояние опьянения представляет собой оконченное административное правонарушение и образует объективную сторону </w:t>
      </w:r>
      <w:hyperlink r:id="rId5" w:history="1">
        <w:r w:rsidRPr="00AC76E3">
          <w:rPr>
            <w:sz w:val="24"/>
            <w:szCs w:val="24"/>
          </w:rPr>
          <w:t>ч. 1</w:t>
        </w:r>
      </w:hyperlink>
      <w:r w:rsidRPr="00AC76E3">
        <w:rPr>
          <w:sz w:val="24"/>
          <w:szCs w:val="24"/>
        </w:rPr>
        <w:t xml:space="preserve"> ст. 12.26 КоАП РФ.</w:t>
      </w:r>
    </w:p>
    <w:p w:rsidR="003A4E9B" w:rsidRPr="00AC76E3" w:rsidP="003A4E9B">
      <w:pPr>
        <w:tabs>
          <w:tab w:val="left" w:pos="567"/>
        </w:tabs>
        <w:ind w:firstLine="709"/>
        <w:contextualSpacing/>
        <w:jc w:val="both"/>
        <w:rPr>
          <w:sz w:val="24"/>
          <w:szCs w:val="24"/>
        </w:rPr>
      </w:pPr>
      <w:r w:rsidRPr="00AC76E3">
        <w:rPr>
          <w:sz w:val="24"/>
          <w:szCs w:val="24"/>
        </w:rPr>
        <w:t xml:space="preserve">В соответствии с ч. </w:t>
      </w:r>
      <w:r w:rsidRPr="00AC76E3">
        <w:rPr>
          <w:sz w:val="24"/>
          <w:szCs w:val="24"/>
        </w:rPr>
        <w:t>2, ч. 6 ст. 25.7 КоАП РФ, в случаях, предусмотренных </w:t>
      </w:r>
      <w:hyperlink r:id="rId6" w:anchor="dst102447" w:history="1">
        <w:r w:rsidRPr="00AC76E3">
          <w:rPr>
            <w:sz w:val="24"/>
            <w:szCs w:val="24"/>
          </w:rPr>
          <w:t>главой 27</w:t>
        </w:r>
      </w:hyperlink>
      <w:r w:rsidRPr="00AC76E3">
        <w:rPr>
          <w:sz w:val="24"/>
          <w:szCs w:val="24"/>
        </w:rPr>
        <w:t> и </w:t>
      </w:r>
      <w:hyperlink r:id="rId7" w:anchor="dst1120" w:history="1">
        <w:r w:rsidRPr="00AC76E3">
          <w:rPr>
            <w:sz w:val="24"/>
            <w:szCs w:val="24"/>
          </w:rPr>
          <w:t>статьей 28.1.1</w:t>
        </w:r>
      </w:hyperlink>
      <w:r w:rsidRPr="00AC76E3">
        <w:rPr>
          <w:sz w:val="24"/>
          <w:szCs w:val="24"/>
        </w:rPr>
        <w:t xml:space="preserve"> настоящего Кодекса, обязательно присутствие понятых или применение видеозаписи. </w:t>
      </w:r>
    </w:p>
    <w:p w:rsidR="003A4E9B" w:rsidRPr="00AC76E3" w:rsidP="003A4E9B">
      <w:pPr>
        <w:tabs>
          <w:tab w:val="left" w:pos="567"/>
        </w:tabs>
        <w:ind w:firstLine="709"/>
        <w:contextualSpacing/>
        <w:jc w:val="both"/>
        <w:rPr>
          <w:sz w:val="24"/>
          <w:szCs w:val="24"/>
        </w:rPr>
      </w:pPr>
      <w:r w:rsidRPr="00AC76E3">
        <w:rPr>
          <w:sz w:val="24"/>
          <w:szCs w:val="24"/>
        </w:rPr>
        <w:t>В случае применения видеозаписи для фиксации совершения процессуальных действий, за исключением лично</w:t>
      </w:r>
      <w:r w:rsidRPr="00AC76E3">
        <w:rPr>
          <w:sz w:val="24"/>
          <w:szCs w:val="24"/>
        </w:rPr>
        <w:t>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w:t>
      </w:r>
      <w:r w:rsidRPr="00AC76E3">
        <w:rPr>
          <w:sz w:val="24"/>
          <w:szCs w:val="24"/>
        </w:rPr>
        <w:t>рименением видеозаписи, прилагаются к соответствующему протоколу либо акту освидетельствования на состояние алкогольного опьянения.</w:t>
      </w:r>
    </w:p>
    <w:p w:rsidR="00FE1D98" w:rsidRPr="00AC76E3" w:rsidP="003A4E9B">
      <w:pPr>
        <w:tabs>
          <w:tab w:val="left" w:pos="567"/>
        </w:tabs>
        <w:ind w:firstLine="709"/>
        <w:contextualSpacing/>
        <w:jc w:val="both"/>
        <w:rPr>
          <w:sz w:val="24"/>
          <w:szCs w:val="24"/>
        </w:rPr>
      </w:pPr>
      <w:r w:rsidRPr="00AC76E3">
        <w:rPr>
          <w:sz w:val="24"/>
          <w:szCs w:val="24"/>
        </w:rPr>
        <w:t xml:space="preserve">Из материалов дела усматривается, что для фиксации совершения процессуальных действий, проводимых в отношении </w:t>
      </w:r>
      <w:r w:rsidRPr="00AC76E3" w:rsidR="005E0698">
        <w:rPr>
          <w:sz w:val="24"/>
          <w:szCs w:val="24"/>
        </w:rPr>
        <w:t>Пяткова В.Э.</w:t>
      </w:r>
      <w:r w:rsidRPr="00AC76E3" w:rsidR="00007AEE">
        <w:rPr>
          <w:sz w:val="24"/>
          <w:szCs w:val="24"/>
        </w:rPr>
        <w:t xml:space="preserve"> </w:t>
      </w:r>
      <w:r w:rsidRPr="00AC76E3">
        <w:rPr>
          <w:sz w:val="24"/>
          <w:szCs w:val="24"/>
        </w:rPr>
        <w:t>инспектором ДПС применена видеозапись, которая подтверждает соблюдение уст</w:t>
      </w:r>
      <w:r w:rsidRPr="00AC76E3" w:rsidR="000A0571">
        <w:rPr>
          <w:sz w:val="24"/>
          <w:szCs w:val="24"/>
        </w:rPr>
        <w:t>ановленного порядка привлечения</w:t>
      </w:r>
      <w:r w:rsidRPr="00AC76E3">
        <w:rPr>
          <w:sz w:val="24"/>
          <w:szCs w:val="24"/>
        </w:rPr>
        <w:t xml:space="preserve"> к административной ответственности.</w:t>
      </w:r>
      <w:r w:rsidRPr="00AC76E3" w:rsidR="00F4195D">
        <w:rPr>
          <w:sz w:val="24"/>
          <w:szCs w:val="24"/>
        </w:rPr>
        <w:t xml:space="preserve"> </w:t>
      </w:r>
    </w:p>
    <w:p w:rsidR="003A4E9B" w:rsidRPr="00AC76E3" w:rsidP="003A4E9B">
      <w:pPr>
        <w:tabs>
          <w:tab w:val="left" w:pos="567"/>
        </w:tabs>
        <w:ind w:firstLine="709"/>
        <w:contextualSpacing/>
        <w:jc w:val="both"/>
        <w:rPr>
          <w:sz w:val="24"/>
          <w:szCs w:val="24"/>
        </w:rPr>
      </w:pPr>
      <w:r w:rsidRPr="00AC76E3">
        <w:rPr>
          <w:sz w:val="24"/>
          <w:szCs w:val="24"/>
        </w:rPr>
        <w:t>Из материалов дела следует, что на момент оформления протокола об отстранении от управления транспортным средство</w:t>
      </w:r>
      <w:r w:rsidRPr="00AC76E3">
        <w:rPr>
          <w:sz w:val="24"/>
          <w:szCs w:val="24"/>
        </w:rPr>
        <w:t>м, оформления акта освидетельствования на с</w:t>
      </w:r>
      <w:r w:rsidRPr="00AC76E3" w:rsidR="00B06624">
        <w:rPr>
          <w:sz w:val="24"/>
          <w:szCs w:val="24"/>
        </w:rPr>
        <w:t>остояние алкогольного опьянения</w:t>
      </w:r>
      <w:r w:rsidRPr="00AC76E3" w:rsidR="00F035E4">
        <w:rPr>
          <w:sz w:val="24"/>
          <w:szCs w:val="24"/>
        </w:rPr>
        <w:t>,</w:t>
      </w:r>
      <w:r w:rsidRPr="00AC76E3">
        <w:rPr>
          <w:sz w:val="24"/>
          <w:szCs w:val="24"/>
        </w:rPr>
        <w:t xml:space="preserve"> протокола о направлении на медицинское освидетельствование, и иных материалов дела, ни у должностных лиц – инспекторов ДПС, ни у лица, привлекаемого к административной ответственно</w:t>
      </w:r>
      <w:r w:rsidRPr="00AC76E3">
        <w:rPr>
          <w:sz w:val="24"/>
          <w:szCs w:val="24"/>
        </w:rPr>
        <w:t>сти, не имелось замечаний по поводу совершаемых процессуальных действий.</w:t>
      </w:r>
    </w:p>
    <w:p w:rsidR="00FE1D98" w:rsidRPr="00AC76E3" w:rsidP="003A4E9B">
      <w:pPr>
        <w:tabs>
          <w:tab w:val="left" w:pos="567"/>
        </w:tabs>
        <w:ind w:firstLine="709"/>
        <w:contextualSpacing/>
        <w:jc w:val="both"/>
        <w:rPr>
          <w:sz w:val="24"/>
          <w:szCs w:val="24"/>
        </w:rPr>
      </w:pPr>
      <w:r w:rsidRPr="00AC76E3">
        <w:rPr>
          <w:sz w:val="24"/>
          <w:szCs w:val="24"/>
        </w:rPr>
        <w:t xml:space="preserve">Факт управления </w:t>
      </w:r>
      <w:r w:rsidRPr="00AC76E3" w:rsidR="005E0698">
        <w:rPr>
          <w:sz w:val="24"/>
          <w:szCs w:val="24"/>
        </w:rPr>
        <w:t>Пятковым В.Э.</w:t>
      </w:r>
      <w:r w:rsidRPr="00AC76E3" w:rsidR="0019656E">
        <w:rPr>
          <w:sz w:val="24"/>
          <w:szCs w:val="24"/>
        </w:rPr>
        <w:t xml:space="preserve"> </w:t>
      </w:r>
      <w:r w:rsidRPr="00AC76E3">
        <w:rPr>
          <w:sz w:val="24"/>
          <w:szCs w:val="24"/>
        </w:rPr>
        <w:t>транспортным средством подтверждается материалами дела</w:t>
      </w:r>
      <w:r w:rsidRPr="00AC76E3" w:rsidR="00D1021A">
        <w:rPr>
          <w:sz w:val="24"/>
          <w:szCs w:val="24"/>
        </w:rPr>
        <w:t>, в том числе видеозаписью, приобщенной к материалам дела</w:t>
      </w:r>
      <w:r w:rsidRPr="00AC76E3">
        <w:rPr>
          <w:sz w:val="24"/>
          <w:szCs w:val="24"/>
        </w:rPr>
        <w:t>.</w:t>
      </w:r>
    </w:p>
    <w:p w:rsidR="003A4E9B" w:rsidRPr="00AC76E3" w:rsidP="003A4E9B">
      <w:pPr>
        <w:tabs>
          <w:tab w:val="left" w:pos="567"/>
        </w:tabs>
        <w:ind w:firstLine="709"/>
        <w:contextualSpacing/>
        <w:jc w:val="both"/>
        <w:rPr>
          <w:sz w:val="24"/>
          <w:szCs w:val="24"/>
        </w:rPr>
      </w:pPr>
      <w:r w:rsidRPr="00AC76E3">
        <w:rPr>
          <w:sz w:val="24"/>
          <w:szCs w:val="24"/>
        </w:rPr>
        <w:t>Имеющиеся в материалах дела доказательства не противоречивы, последовательны, соответствуют критерию допустимости. Существенных недостатков, влекущих невозможность использования в качестве доказательств, материалы дела не содержат.</w:t>
      </w:r>
    </w:p>
    <w:p w:rsidR="003A4E9B" w:rsidRPr="00AC76E3" w:rsidP="003A4E9B">
      <w:pPr>
        <w:tabs>
          <w:tab w:val="left" w:pos="567"/>
        </w:tabs>
        <w:ind w:firstLine="709"/>
        <w:contextualSpacing/>
        <w:jc w:val="both"/>
        <w:rPr>
          <w:sz w:val="24"/>
          <w:szCs w:val="24"/>
        </w:rPr>
      </w:pPr>
      <w:r w:rsidRPr="00AC76E3">
        <w:rPr>
          <w:sz w:val="24"/>
          <w:szCs w:val="24"/>
        </w:rPr>
        <w:t xml:space="preserve">Мировой судья, изучив и </w:t>
      </w:r>
      <w:r w:rsidRPr="00AC76E3">
        <w:rPr>
          <w:sz w:val="24"/>
          <w:szCs w:val="24"/>
        </w:rPr>
        <w:t xml:space="preserve">оценив все доказательства по делу в их совокупности, квалифицирует действия </w:t>
      </w:r>
      <w:r w:rsidRPr="00AC76E3" w:rsidR="005E0698">
        <w:rPr>
          <w:sz w:val="24"/>
          <w:szCs w:val="24"/>
        </w:rPr>
        <w:t>Пяткова В.Э.</w:t>
      </w:r>
      <w:r w:rsidRPr="00AC76E3">
        <w:rPr>
          <w:sz w:val="24"/>
          <w:szCs w:val="24"/>
        </w:rPr>
        <w:t xml:space="preserve"> по ч. 1 ст. 12.26 Кодекса Российской Федерации об административных правонарушениях, как невыполнение водителем законного требования сотрудника уполномоченного должност</w:t>
      </w:r>
      <w:r w:rsidRPr="00AC76E3">
        <w:rPr>
          <w:sz w:val="24"/>
          <w:szCs w:val="24"/>
        </w:rPr>
        <w:t xml:space="preserve">ного лица о прохождении медицинского освидетельствования на состояние опьянения, если такие действия (бездействие) не содержат </w:t>
      </w:r>
      <w:r w:rsidRPr="00AC76E3">
        <w:rPr>
          <w:sz w:val="24"/>
          <w:szCs w:val="24"/>
        </w:rPr>
        <w:t>уголовно наказуемого деяния.</w:t>
      </w:r>
    </w:p>
    <w:p w:rsidR="00D1021A" w:rsidRPr="00AC76E3" w:rsidP="00FE1D98">
      <w:pPr>
        <w:pStyle w:val="BodyText"/>
        <w:tabs>
          <w:tab w:val="left" w:pos="709"/>
        </w:tabs>
        <w:ind w:firstLine="709"/>
        <w:contextualSpacing/>
        <w:jc w:val="both"/>
      </w:pPr>
      <w:r w:rsidRPr="00AC76E3">
        <w:t>При назначении наказания судья учитывает характер совершенного административного правонарушения, лич</w:t>
      </w:r>
      <w:r w:rsidRPr="00AC76E3">
        <w:t xml:space="preserve">ность </w:t>
      </w:r>
      <w:r w:rsidRPr="00AC76E3" w:rsidR="005E0698">
        <w:rPr>
          <w:lang w:val="ru-RU"/>
        </w:rPr>
        <w:t>Пяткова В.Э.</w:t>
      </w:r>
      <w:r w:rsidRPr="00AC76E3">
        <w:t xml:space="preserve"> </w:t>
      </w:r>
    </w:p>
    <w:p w:rsidR="00FE1D98" w:rsidRPr="00AC76E3" w:rsidP="00FE1D98">
      <w:pPr>
        <w:pStyle w:val="BodyText"/>
        <w:tabs>
          <w:tab w:val="left" w:pos="709"/>
        </w:tabs>
        <w:ind w:firstLine="709"/>
        <w:contextualSpacing/>
        <w:jc w:val="both"/>
      </w:pPr>
      <w:r w:rsidRPr="00AC76E3">
        <w:rPr>
          <w:rFonts w:eastAsia="Calibri"/>
        </w:rPr>
        <w:t>Обстоятельств</w:t>
      </w:r>
      <w:r w:rsidRPr="00AC76E3">
        <w:rPr>
          <w:rFonts w:eastAsia="Calibri"/>
          <w:lang w:val="ru-RU"/>
        </w:rPr>
        <w:t>ом</w:t>
      </w:r>
      <w:r w:rsidRPr="00AC76E3">
        <w:rPr>
          <w:rFonts w:eastAsia="Calibri"/>
        </w:rPr>
        <w:t>, смягчающ</w:t>
      </w:r>
      <w:r w:rsidRPr="00AC76E3">
        <w:rPr>
          <w:rFonts w:eastAsia="Calibri"/>
          <w:lang w:val="ru-RU"/>
        </w:rPr>
        <w:t>и</w:t>
      </w:r>
      <w:r w:rsidRPr="00AC76E3" w:rsidR="005A72DB">
        <w:rPr>
          <w:rFonts w:eastAsia="Calibri"/>
          <w:lang w:val="ru-RU"/>
        </w:rPr>
        <w:t>х, отягчающих</w:t>
      </w:r>
      <w:r w:rsidRPr="00AC76E3">
        <w:rPr>
          <w:rFonts w:eastAsia="Calibri"/>
          <w:lang w:val="ru-RU"/>
        </w:rPr>
        <w:t xml:space="preserve"> </w:t>
      </w:r>
      <w:r w:rsidRPr="00AC76E3">
        <w:rPr>
          <w:rFonts w:eastAsia="Calibri"/>
        </w:rPr>
        <w:t>административную ответственность</w:t>
      </w:r>
      <w:r w:rsidRPr="00AC76E3">
        <w:rPr>
          <w:rFonts w:eastAsia="Calibri"/>
          <w:lang w:val="ru-RU"/>
        </w:rPr>
        <w:t>,</w:t>
      </w:r>
      <w:r w:rsidRPr="00AC76E3">
        <w:rPr>
          <w:rFonts w:eastAsia="Calibri"/>
        </w:rPr>
        <w:t xml:space="preserve"> </w:t>
      </w:r>
      <w:r w:rsidRPr="00AC76E3">
        <w:rPr>
          <w:rFonts w:eastAsia="Calibri"/>
          <w:lang w:val="ru-RU"/>
        </w:rPr>
        <w:t>предусмотренны</w:t>
      </w:r>
      <w:r w:rsidRPr="00AC76E3" w:rsidR="005A72DB">
        <w:rPr>
          <w:rFonts w:eastAsia="Calibri"/>
          <w:lang w:val="ru-RU"/>
        </w:rPr>
        <w:t>х</w:t>
      </w:r>
      <w:r w:rsidRPr="00AC76E3">
        <w:rPr>
          <w:rFonts w:eastAsia="Calibri"/>
        </w:rPr>
        <w:t xml:space="preserve"> ст. 4.2</w:t>
      </w:r>
      <w:r w:rsidRPr="00AC76E3" w:rsidR="005A72DB">
        <w:rPr>
          <w:rFonts w:eastAsia="Calibri"/>
          <w:lang w:val="ru-RU"/>
        </w:rPr>
        <w:t>, 4.3</w:t>
      </w:r>
      <w:r w:rsidRPr="00AC76E3">
        <w:rPr>
          <w:rFonts w:eastAsia="Calibri"/>
        </w:rPr>
        <w:t xml:space="preserve"> Кодекса Российской Федерации об ад</w:t>
      </w:r>
      <w:r w:rsidRPr="00AC76E3" w:rsidR="005A72DB">
        <w:rPr>
          <w:rFonts w:eastAsia="Calibri"/>
        </w:rPr>
        <w:t>министративных правонарушениях</w:t>
      </w:r>
      <w:r w:rsidRPr="00AC76E3">
        <w:t xml:space="preserve">, </w:t>
      </w:r>
      <w:r w:rsidRPr="00AC76E3" w:rsidR="00FA429C">
        <w:rPr>
          <w:lang w:val="ru-RU"/>
        </w:rPr>
        <w:t>не имеется</w:t>
      </w:r>
      <w:r w:rsidRPr="00AC76E3">
        <w:t>.</w:t>
      </w:r>
    </w:p>
    <w:p w:rsidR="003A4E9B" w:rsidRPr="00AC76E3" w:rsidP="003A4E9B">
      <w:pPr>
        <w:pStyle w:val="BodyText"/>
        <w:tabs>
          <w:tab w:val="left" w:pos="709"/>
        </w:tabs>
        <w:ind w:firstLine="709"/>
        <w:contextualSpacing/>
        <w:jc w:val="both"/>
      </w:pPr>
      <w:r w:rsidRPr="00AC76E3">
        <w:t xml:space="preserve">Руководствуясь   ст. ст.   29.9   ч.1, 29.10   Кодекса </w:t>
      </w:r>
      <w:r w:rsidRPr="00AC76E3">
        <w:t>Российской Федерации об административных правонарушениях, мировой судья</w:t>
      </w:r>
    </w:p>
    <w:p w:rsidR="000A2922" w:rsidRPr="00AC76E3" w:rsidP="003A4E9B">
      <w:pPr>
        <w:contextualSpacing/>
        <w:jc w:val="center"/>
        <w:rPr>
          <w:sz w:val="24"/>
          <w:szCs w:val="24"/>
        </w:rPr>
      </w:pPr>
    </w:p>
    <w:p w:rsidR="003A4E9B" w:rsidRPr="00AC76E3" w:rsidP="003A4E9B">
      <w:pPr>
        <w:contextualSpacing/>
        <w:jc w:val="center"/>
        <w:rPr>
          <w:sz w:val="24"/>
          <w:szCs w:val="24"/>
        </w:rPr>
      </w:pPr>
      <w:r w:rsidRPr="00AC76E3">
        <w:rPr>
          <w:sz w:val="24"/>
          <w:szCs w:val="24"/>
        </w:rPr>
        <w:t>ПОСТАНОВИЛ:</w:t>
      </w:r>
    </w:p>
    <w:p w:rsidR="003A4E9B" w:rsidRPr="00AC76E3" w:rsidP="003A4E9B">
      <w:pPr>
        <w:spacing w:line="120" w:lineRule="auto"/>
        <w:contextualSpacing/>
        <w:jc w:val="both"/>
        <w:rPr>
          <w:sz w:val="24"/>
          <w:szCs w:val="24"/>
        </w:rPr>
      </w:pPr>
    </w:p>
    <w:p w:rsidR="003A4E9B" w:rsidRPr="00AC76E3" w:rsidP="003A4E9B">
      <w:pPr>
        <w:tabs>
          <w:tab w:val="left" w:pos="567"/>
        </w:tabs>
        <w:ind w:firstLine="709"/>
        <w:contextualSpacing/>
        <w:jc w:val="both"/>
        <w:rPr>
          <w:sz w:val="24"/>
          <w:szCs w:val="24"/>
        </w:rPr>
      </w:pPr>
      <w:r w:rsidRPr="00AC76E3">
        <w:rPr>
          <w:sz w:val="24"/>
          <w:szCs w:val="24"/>
        </w:rPr>
        <w:t>Пяткова В</w:t>
      </w:r>
      <w:r w:rsidRPr="00AC76E3" w:rsidR="00AC76E3">
        <w:rPr>
          <w:sz w:val="24"/>
          <w:szCs w:val="24"/>
        </w:rPr>
        <w:t>.</w:t>
      </w:r>
      <w:r w:rsidRPr="00AC76E3">
        <w:rPr>
          <w:sz w:val="24"/>
          <w:szCs w:val="24"/>
        </w:rPr>
        <w:t xml:space="preserve"> Э</w:t>
      </w:r>
      <w:r w:rsidRPr="00AC76E3" w:rsidR="00AC76E3">
        <w:rPr>
          <w:sz w:val="24"/>
          <w:szCs w:val="24"/>
        </w:rPr>
        <w:t>.</w:t>
      </w:r>
      <w:r w:rsidRPr="00AC76E3">
        <w:rPr>
          <w:sz w:val="24"/>
          <w:szCs w:val="24"/>
        </w:rPr>
        <w:t xml:space="preserve"> признать виновн</w:t>
      </w:r>
      <w:r w:rsidRPr="00AC76E3" w:rsidR="00007AEE">
        <w:rPr>
          <w:sz w:val="24"/>
          <w:szCs w:val="24"/>
        </w:rPr>
        <w:t>ым</w:t>
      </w:r>
      <w:r w:rsidRPr="00AC76E3">
        <w:rPr>
          <w:sz w:val="24"/>
          <w:szCs w:val="24"/>
        </w:rPr>
        <w:t xml:space="preserve"> в совершении административного правонарушения, предусмотренного ч.1 ст. 12.26 Кодекса Российской Федерации об административных правонарушениях и назначить </w:t>
      </w:r>
      <w:r w:rsidRPr="00AC76E3" w:rsidR="00007AEE">
        <w:rPr>
          <w:sz w:val="24"/>
          <w:szCs w:val="24"/>
        </w:rPr>
        <w:t>ему</w:t>
      </w:r>
      <w:r w:rsidRPr="00AC76E3">
        <w:rPr>
          <w:sz w:val="24"/>
          <w:szCs w:val="24"/>
        </w:rPr>
        <w:t xml:space="preserve"> административное наказание в виде административного штрафа в размере 30 000 (тридцать тысяч) руб</w:t>
      </w:r>
      <w:r w:rsidRPr="00AC76E3">
        <w:rPr>
          <w:sz w:val="24"/>
          <w:szCs w:val="24"/>
        </w:rPr>
        <w:t>лей с лишением права управления транспортными средствами на срок 01 (один) год и 06 (шесть) месяцев.</w:t>
      </w:r>
    </w:p>
    <w:p w:rsidR="005A72DB" w:rsidRPr="00AC76E3" w:rsidP="005A72DB">
      <w:pPr>
        <w:tabs>
          <w:tab w:val="left" w:pos="567"/>
        </w:tabs>
        <w:ind w:firstLine="709"/>
        <w:contextualSpacing/>
        <w:jc w:val="both"/>
        <w:rPr>
          <w:sz w:val="24"/>
          <w:szCs w:val="24"/>
        </w:rPr>
      </w:pPr>
      <w:r w:rsidRPr="00AC76E3">
        <w:rPr>
          <w:sz w:val="24"/>
          <w:szCs w:val="24"/>
        </w:rPr>
        <w:t>Штраф должен быть уплачен на расчетный счет: 03100643000000018700 Получатель УФК по ХМАО-Югре (УМВД России по ХМАО-Югре) Банк РКЦ г. Ханты-Мансийска БИК 00</w:t>
      </w:r>
      <w:r w:rsidRPr="00AC76E3">
        <w:rPr>
          <w:sz w:val="24"/>
          <w:szCs w:val="24"/>
        </w:rPr>
        <w:t xml:space="preserve">7162163 ОКТМО 71874000 ИНН 8601010390 КПП 860101001, кор/сч 40102810245370000007 КБК 18811601123010001140 УИН </w:t>
      </w:r>
      <w:r w:rsidRPr="00AC76E3">
        <w:rPr>
          <w:sz w:val="24"/>
          <w:szCs w:val="24"/>
        </w:rPr>
        <w:t>18810486240290002125</w:t>
      </w:r>
      <w:r w:rsidRPr="00AC76E3">
        <w:rPr>
          <w:sz w:val="24"/>
          <w:szCs w:val="24"/>
        </w:rPr>
        <w:t>.</w:t>
      </w:r>
    </w:p>
    <w:p w:rsidR="003A4E9B" w:rsidRPr="00AC76E3" w:rsidP="003A4E9B">
      <w:pPr>
        <w:pStyle w:val="NoSpacing"/>
        <w:ind w:firstLine="708"/>
        <w:jc w:val="both"/>
        <w:rPr>
          <w:sz w:val="24"/>
          <w:szCs w:val="24"/>
        </w:rPr>
      </w:pPr>
      <w:r w:rsidRPr="00AC76E3">
        <w:rPr>
          <w:sz w:val="24"/>
          <w:szCs w:val="24"/>
        </w:rPr>
        <w:t>В соответствии со ст. 32.2 КоАП РФ, административный штраф должен быть уплачен лицом, привлеченным к административной ответс</w:t>
      </w:r>
      <w:r w:rsidRPr="00AC76E3">
        <w:rPr>
          <w:sz w:val="24"/>
          <w:szCs w:val="24"/>
        </w:rPr>
        <w:t xml:space="preserve">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w:t>
      </w:r>
      <w:hyperlink r:id="rId8" w:anchor="sub_315" w:history="1">
        <w:r w:rsidRPr="00AC76E3">
          <w:rPr>
            <w:rStyle w:val="Hyperlink"/>
            <w:color w:val="auto"/>
            <w:sz w:val="24"/>
            <w:szCs w:val="24"/>
            <w:u w:val="none"/>
          </w:rPr>
          <w:t>статьей 31.5</w:t>
        </w:r>
      </w:hyperlink>
      <w:r w:rsidRPr="00AC76E3">
        <w:rPr>
          <w:sz w:val="24"/>
          <w:szCs w:val="24"/>
        </w:rPr>
        <w:t xml:space="preserve"> настоящего Кодекса.</w:t>
      </w:r>
    </w:p>
    <w:p w:rsidR="003A4E9B" w:rsidRPr="00AC76E3" w:rsidP="003A4E9B">
      <w:pPr>
        <w:pStyle w:val="ConsPlusNormal"/>
        <w:widowControl/>
        <w:ind w:firstLine="567"/>
        <w:jc w:val="both"/>
        <w:rPr>
          <w:rFonts w:ascii="Times New Roman" w:hAnsi="Times New Roman" w:cs="Times New Roman"/>
          <w:sz w:val="24"/>
          <w:szCs w:val="24"/>
        </w:rPr>
      </w:pPr>
      <w:r w:rsidRPr="00AC76E3">
        <w:rPr>
          <w:rFonts w:ascii="Times New Roman" w:hAnsi="Times New Roman" w:cs="Times New Roman"/>
          <w:sz w:val="24"/>
          <w:szCs w:val="24"/>
        </w:rPr>
        <w:t xml:space="preserve">  В случае неуплаты административного штрафа по истечении шестидесяти дней, лицо будет привлечено к админ</w:t>
      </w:r>
      <w:r w:rsidRPr="00AC76E3">
        <w:rPr>
          <w:rFonts w:ascii="Times New Roman" w:hAnsi="Times New Roman" w:cs="Times New Roman"/>
          <w:sz w:val="24"/>
          <w:szCs w:val="24"/>
        </w:rPr>
        <w:t>истративной ответственности в соответствии со ст. 20.25 Кодекса Российской Федерации об административных правонарушениях.</w:t>
      </w:r>
    </w:p>
    <w:p w:rsidR="003A4E9B" w:rsidRPr="00AC76E3" w:rsidP="003A4E9B">
      <w:pPr>
        <w:pStyle w:val="NoSpacing"/>
        <w:ind w:firstLine="708"/>
        <w:jc w:val="both"/>
        <w:rPr>
          <w:sz w:val="24"/>
          <w:szCs w:val="24"/>
        </w:rPr>
      </w:pPr>
      <w:r w:rsidRPr="00AC76E3">
        <w:rPr>
          <w:sz w:val="24"/>
          <w:szCs w:val="24"/>
        </w:rPr>
        <w:t>В соответствии с ч.1, 2 ст. 31.5. КоАП РФ,  при наличии обстоятельств, вследствие которых исполнение постановления о назначении админи</w:t>
      </w:r>
      <w:r w:rsidRPr="00AC76E3">
        <w:rPr>
          <w:sz w:val="24"/>
          <w:szCs w:val="24"/>
        </w:rPr>
        <w:t>стративного наказания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 либо с учетом материального положения лица, п</w:t>
      </w:r>
      <w:r w:rsidRPr="00AC76E3">
        <w:rPr>
          <w:sz w:val="24"/>
          <w:szCs w:val="24"/>
        </w:rPr>
        <w:t>ривлеченного к административной ответственности, предоставить рассрочку уплаты административного штрафа на срок до трех месяцев.</w:t>
      </w:r>
    </w:p>
    <w:p w:rsidR="003A4E9B" w:rsidRPr="00AC76E3" w:rsidP="003A4E9B">
      <w:pPr>
        <w:ind w:firstLine="567"/>
        <w:jc w:val="both"/>
        <w:rPr>
          <w:sz w:val="24"/>
          <w:szCs w:val="24"/>
        </w:rPr>
      </w:pPr>
      <w:r w:rsidRPr="00AC76E3">
        <w:rPr>
          <w:sz w:val="24"/>
          <w:szCs w:val="24"/>
        </w:rPr>
        <w:t xml:space="preserve">Разъяснить правонарушителю, что срок лишения права управления транспортными средствами исчисляется с момента вступления </w:t>
      </w:r>
      <w:r w:rsidRPr="00AC76E3">
        <w:rPr>
          <w:sz w:val="24"/>
          <w:szCs w:val="24"/>
        </w:rPr>
        <w:t>настоящего постановления в законную силу.</w:t>
      </w:r>
    </w:p>
    <w:p w:rsidR="003A4E9B" w:rsidRPr="00AC76E3" w:rsidP="003A4E9B">
      <w:pPr>
        <w:ind w:firstLine="567"/>
        <w:jc w:val="both"/>
        <w:rPr>
          <w:bCs/>
          <w:sz w:val="24"/>
          <w:szCs w:val="24"/>
        </w:rPr>
      </w:pPr>
      <w:r w:rsidRPr="00AC76E3">
        <w:rPr>
          <w:bCs/>
          <w:sz w:val="24"/>
          <w:szCs w:val="24"/>
        </w:rPr>
        <w:t>Разъяснить, что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w:t>
      </w:r>
      <w:r w:rsidRPr="00AC76E3">
        <w:rPr>
          <w:bCs/>
          <w:sz w:val="24"/>
          <w:szCs w:val="24"/>
        </w:rPr>
        <w:t>ава, должно сдать документы в органы ГИБДД, а в случае утраты указанных документов заявить об этом в указанный орган в тот же срок.</w:t>
      </w:r>
    </w:p>
    <w:p w:rsidR="003A4E9B" w:rsidRPr="00AC76E3" w:rsidP="003A4E9B">
      <w:pPr>
        <w:ind w:firstLine="567"/>
        <w:jc w:val="both"/>
        <w:rPr>
          <w:sz w:val="24"/>
          <w:szCs w:val="24"/>
        </w:rPr>
      </w:pPr>
      <w:r w:rsidRPr="00AC76E3">
        <w:rPr>
          <w:bCs/>
          <w:sz w:val="24"/>
          <w:szCs w:val="24"/>
        </w:rPr>
        <w:t>В случае уклонения лица, лишенного специального права, от сдачи соответствующего удостоверения (специального разрешения) и и</w:t>
      </w:r>
      <w:r w:rsidRPr="00AC76E3">
        <w:rPr>
          <w:bCs/>
          <w:sz w:val="24"/>
          <w:szCs w:val="24"/>
        </w:rPr>
        <w:t>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w:t>
      </w:r>
      <w:r w:rsidRPr="00AC76E3">
        <w:rPr>
          <w:bCs/>
          <w:sz w:val="24"/>
          <w:szCs w:val="24"/>
        </w:rPr>
        <w:t>ения органом, исполняющим этот вид административного наказания, заявления лица об утрате указанных документов.</w:t>
      </w:r>
    </w:p>
    <w:p w:rsidR="003A4E9B" w:rsidRPr="00AC76E3" w:rsidP="003A4E9B">
      <w:pPr>
        <w:pStyle w:val="NoSpacing"/>
        <w:ind w:firstLine="708"/>
        <w:jc w:val="both"/>
        <w:rPr>
          <w:sz w:val="24"/>
          <w:szCs w:val="24"/>
        </w:rPr>
      </w:pPr>
      <w:r w:rsidRPr="00AC76E3">
        <w:rPr>
          <w:sz w:val="24"/>
          <w:szCs w:val="24"/>
        </w:rPr>
        <w:t xml:space="preserve">Постановление может быть обжаловано в течение 10 суток в Нефтеюганский районный суд Ханты-Мансийского автономного округа - Югры с подачей жалобы </w:t>
      </w:r>
      <w:r w:rsidRPr="00AC76E3">
        <w:rPr>
          <w:sz w:val="24"/>
          <w:szCs w:val="24"/>
        </w:rPr>
        <w:t>через мирового судью. В этот же срок постановление может быть опротестовано прокурором.</w:t>
      </w:r>
    </w:p>
    <w:p w:rsidR="003A4E9B" w:rsidRPr="00AC76E3" w:rsidP="003A4E9B">
      <w:pPr>
        <w:spacing w:line="120" w:lineRule="auto"/>
        <w:contextualSpacing/>
        <w:jc w:val="both"/>
        <w:rPr>
          <w:sz w:val="24"/>
          <w:szCs w:val="24"/>
        </w:rPr>
      </w:pPr>
    </w:p>
    <w:p w:rsidR="004A7F1F" w:rsidRPr="00AC76E3" w:rsidP="003A4E9B">
      <w:pPr>
        <w:spacing w:line="120" w:lineRule="auto"/>
        <w:contextualSpacing/>
        <w:jc w:val="both"/>
        <w:rPr>
          <w:sz w:val="24"/>
          <w:szCs w:val="24"/>
        </w:rPr>
      </w:pPr>
    </w:p>
    <w:p w:rsidR="003A4E9B" w:rsidRPr="00AC76E3" w:rsidP="00AC76E3">
      <w:pPr>
        <w:contextualSpacing/>
        <w:rPr>
          <w:sz w:val="24"/>
          <w:szCs w:val="24"/>
        </w:rPr>
      </w:pPr>
      <w:r w:rsidRPr="00AC76E3">
        <w:rPr>
          <w:sz w:val="24"/>
          <w:szCs w:val="24"/>
        </w:rPr>
        <w:t xml:space="preserve">                      </w:t>
      </w:r>
    </w:p>
    <w:p w:rsidR="003A4E9B" w:rsidRPr="00AC76E3" w:rsidP="003A4E9B">
      <w:pPr>
        <w:contextualSpacing/>
        <w:rPr>
          <w:sz w:val="24"/>
          <w:szCs w:val="24"/>
        </w:rPr>
      </w:pPr>
      <w:r w:rsidRPr="00AC76E3">
        <w:rPr>
          <w:sz w:val="24"/>
          <w:szCs w:val="24"/>
        </w:rPr>
        <w:t xml:space="preserve">                      Мировой судья             </w:t>
      </w:r>
      <w:r w:rsidRPr="00AC76E3">
        <w:rPr>
          <w:sz w:val="24"/>
          <w:szCs w:val="24"/>
        </w:rPr>
        <w:t xml:space="preserve">                             </w:t>
      </w:r>
      <w:r w:rsidRPr="00AC76E3" w:rsidR="00577847">
        <w:rPr>
          <w:sz w:val="24"/>
          <w:szCs w:val="24"/>
        </w:rPr>
        <w:t>Е.А.Таскаева</w:t>
      </w:r>
    </w:p>
    <w:p w:rsidR="00577847" w:rsidRPr="00AC76E3" w:rsidP="003A4E9B">
      <w:pPr>
        <w:contextualSpacing/>
        <w:rPr>
          <w:sz w:val="24"/>
          <w:szCs w:val="24"/>
        </w:rPr>
      </w:pPr>
    </w:p>
    <w:p w:rsidR="000A0571" w:rsidRPr="00AC76E3" w:rsidP="003A4E9B">
      <w:pPr>
        <w:contextualSpacing/>
        <w:rPr>
          <w:sz w:val="24"/>
          <w:szCs w:val="24"/>
        </w:rPr>
      </w:pPr>
    </w:p>
    <w:p w:rsidR="00274AA7" w:rsidRPr="00AC76E3" w:rsidP="00A314FB">
      <w:pPr>
        <w:jc w:val="both"/>
        <w:rPr>
          <w:sz w:val="24"/>
          <w:szCs w:val="24"/>
        </w:rPr>
      </w:pPr>
    </w:p>
    <w:sectPr w:rsidSect="000A0571">
      <w:footerReference w:type="default" r:id="rId9"/>
      <w:pgSz w:w="11909" w:h="16834"/>
      <w:pgMar w:top="964" w:right="851" w:bottom="964" w:left="1418"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13C2">
    <w:pPr>
      <w:pStyle w:val="Footer"/>
      <w:jc w:val="center"/>
    </w:pPr>
    <w:r>
      <w:fldChar w:fldCharType="begin"/>
    </w:r>
    <w:r>
      <w:instrText>PAGE   \* MERGEFORMAT</w:instrText>
    </w:r>
    <w:r>
      <w:fldChar w:fldCharType="separate"/>
    </w:r>
    <w:r w:rsidR="00AC76E3">
      <w:rPr>
        <w:noProof/>
      </w:rPr>
      <w:t>4</w:t>
    </w:r>
    <w:r>
      <w:fldChar w:fldCharType="end"/>
    </w:r>
  </w:p>
  <w:p w:rsidR="008113C2">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642"/>
    <w:rsid w:val="00004BD9"/>
    <w:rsid w:val="00007AEE"/>
    <w:rsid w:val="00011966"/>
    <w:rsid w:val="00011F8F"/>
    <w:rsid w:val="00031604"/>
    <w:rsid w:val="00065609"/>
    <w:rsid w:val="0007575D"/>
    <w:rsid w:val="000A0571"/>
    <w:rsid w:val="000A2922"/>
    <w:rsid w:val="001121F2"/>
    <w:rsid w:val="001449B1"/>
    <w:rsid w:val="00155A24"/>
    <w:rsid w:val="0019656E"/>
    <w:rsid w:val="001E7316"/>
    <w:rsid w:val="001F0E7B"/>
    <w:rsid w:val="00242587"/>
    <w:rsid w:val="00274AA7"/>
    <w:rsid w:val="002B38D2"/>
    <w:rsid w:val="002B4FF3"/>
    <w:rsid w:val="002D0FA3"/>
    <w:rsid w:val="002F5BFE"/>
    <w:rsid w:val="00310EBB"/>
    <w:rsid w:val="0031595F"/>
    <w:rsid w:val="00362707"/>
    <w:rsid w:val="0039210A"/>
    <w:rsid w:val="003A4E9B"/>
    <w:rsid w:val="00441A92"/>
    <w:rsid w:val="00476A4B"/>
    <w:rsid w:val="00490462"/>
    <w:rsid w:val="004A7F1F"/>
    <w:rsid w:val="004C6190"/>
    <w:rsid w:val="004C6837"/>
    <w:rsid w:val="004D4B83"/>
    <w:rsid w:val="004D74E6"/>
    <w:rsid w:val="004F4341"/>
    <w:rsid w:val="0057328F"/>
    <w:rsid w:val="0057712B"/>
    <w:rsid w:val="00577847"/>
    <w:rsid w:val="00595A98"/>
    <w:rsid w:val="005A72DB"/>
    <w:rsid w:val="005E0698"/>
    <w:rsid w:val="005E2D7C"/>
    <w:rsid w:val="005E65F1"/>
    <w:rsid w:val="00605866"/>
    <w:rsid w:val="00630792"/>
    <w:rsid w:val="00640A53"/>
    <w:rsid w:val="00641AA1"/>
    <w:rsid w:val="006C0D57"/>
    <w:rsid w:val="006D57B3"/>
    <w:rsid w:val="007063D9"/>
    <w:rsid w:val="00792D03"/>
    <w:rsid w:val="007D14CF"/>
    <w:rsid w:val="007D7FFA"/>
    <w:rsid w:val="007F2282"/>
    <w:rsid w:val="008113C2"/>
    <w:rsid w:val="00875197"/>
    <w:rsid w:val="00883525"/>
    <w:rsid w:val="008C482E"/>
    <w:rsid w:val="008E21E3"/>
    <w:rsid w:val="008F25B9"/>
    <w:rsid w:val="00932D65"/>
    <w:rsid w:val="009417FA"/>
    <w:rsid w:val="00975079"/>
    <w:rsid w:val="00991642"/>
    <w:rsid w:val="009E31BA"/>
    <w:rsid w:val="00A314FB"/>
    <w:rsid w:val="00A5705C"/>
    <w:rsid w:val="00A73FDA"/>
    <w:rsid w:val="00A7696A"/>
    <w:rsid w:val="00AA376B"/>
    <w:rsid w:val="00AC76E3"/>
    <w:rsid w:val="00AD4786"/>
    <w:rsid w:val="00AF3D44"/>
    <w:rsid w:val="00B06624"/>
    <w:rsid w:val="00B11049"/>
    <w:rsid w:val="00B52A6B"/>
    <w:rsid w:val="00B7045F"/>
    <w:rsid w:val="00BB2016"/>
    <w:rsid w:val="00BD6B0D"/>
    <w:rsid w:val="00BF58CE"/>
    <w:rsid w:val="00C37D87"/>
    <w:rsid w:val="00C37DE7"/>
    <w:rsid w:val="00C54AE6"/>
    <w:rsid w:val="00C626F9"/>
    <w:rsid w:val="00CB05AE"/>
    <w:rsid w:val="00CC3B8C"/>
    <w:rsid w:val="00CD3EE5"/>
    <w:rsid w:val="00D1021A"/>
    <w:rsid w:val="00D22FF3"/>
    <w:rsid w:val="00D563D4"/>
    <w:rsid w:val="00D72BE7"/>
    <w:rsid w:val="00D905B4"/>
    <w:rsid w:val="00DA18AE"/>
    <w:rsid w:val="00DF1FAA"/>
    <w:rsid w:val="00E8742D"/>
    <w:rsid w:val="00EB132B"/>
    <w:rsid w:val="00ED45F7"/>
    <w:rsid w:val="00EE0799"/>
    <w:rsid w:val="00EF54E2"/>
    <w:rsid w:val="00F035E4"/>
    <w:rsid w:val="00F4195D"/>
    <w:rsid w:val="00F6756B"/>
    <w:rsid w:val="00F74A80"/>
    <w:rsid w:val="00FA429C"/>
    <w:rsid w:val="00FD370D"/>
    <w:rsid w:val="00FE1D98"/>
    <w:rsid w:val="00FF379A"/>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671A70D1-156B-4010-BFC7-4B22418DB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8A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a"/>
    <w:rsid w:val="003A4E9B"/>
    <w:pPr>
      <w:spacing w:after="120"/>
      <w:ind w:left="283"/>
    </w:pPr>
  </w:style>
  <w:style w:type="character" w:customStyle="1" w:styleId="a">
    <w:name w:val="Основной текст с отступом Знак"/>
    <w:basedOn w:val="DefaultParagraphFont"/>
    <w:link w:val="BodyTextIndent"/>
    <w:rsid w:val="003A4E9B"/>
    <w:rPr>
      <w:rFonts w:ascii="Times New Roman" w:eastAsia="Times New Roman" w:hAnsi="Times New Roman" w:cs="Times New Roman"/>
      <w:sz w:val="20"/>
      <w:szCs w:val="20"/>
      <w:lang w:eastAsia="ru-RU"/>
    </w:rPr>
  </w:style>
  <w:style w:type="paragraph" w:styleId="BodyText">
    <w:name w:val="Body Text"/>
    <w:basedOn w:val="Normal"/>
    <w:link w:val="a0"/>
    <w:rsid w:val="003A4E9B"/>
    <w:pPr>
      <w:widowControl/>
      <w:autoSpaceDE/>
      <w:autoSpaceDN/>
      <w:adjustRightInd/>
      <w:spacing w:after="120"/>
    </w:pPr>
    <w:rPr>
      <w:sz w:val="24"/>
      <w:szCs w:val="24"/>
      <w:lang w:val="x-none" w:eastAsia="x-none"/>
    </w:rPr>
  </w:style>
  <w:style w:type="character" w:customStyle="1" w:styleId="a0">
    <w:name w:val="Основной текст Знак"/>
    <w:basedOn w:val="DefaultParagraphFont"/>
    <w:link w:val="BodyText"/>
    <w:rsid w:val="003A4E9B"/>
    <w:rPr>
      <w:rFonts w:ascii="Times New Roman" w:eastAsia="Times New Roman" w:hAnsi="Times New Roman" w:cs="Times New Roman"/>
      <w:sz w:val="24"/>
      <w:szCs w:val="24"/>
      <w:lang w:val="x-none" w:eastAsia="x-none"/>
    </w:rPr>
  </w:style>
  <w:style w:type="paragraph" w:styleId="NoSpacing">
    <w:name w:val="No Spacing"/>
    <w:uiPriority w:val="1"/>
    <w:qFormat/>
    <w:rsid w:val="003A4E9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Title">
    <w:name w:val="Title"/>
    <w:basedOn w:val="Normal"/>
    <w:link w:val="a1"/>
    <w:qFormat/>
    <w:rsid w:val="003A4E9B"/>
    <w:pPr>
      <w:widowControl/>
      <w:autoSpaceDE/>
      <w:autoSpaceDN/>
      <w:adjustRightInd/>
      <w:jc w:val="center"/>
    </w:pPr>
    <w:rPr>
      <w:rFonts w:ascii="Arial" w:hAnsi="Arial"/>
      <w:b/>
      <w:bCs/>
      <w:sz w:val="22"/>
      <w:szCs w:val="22"/>
      <w:lang w:val="x-none" w:eastAsia="x-none"/>
    </w:rPr>
  </w:style>
  <w:style w:type="character" w:customStyle="1" w:styleId="a1">
    <w:name w:val="Название Знак"/>
    <w:basedOn w:val="DefaultParagraphFont"/>
    <w:link w:val="Title"/>
    <w:rsid w:val="003A4E9B"/>
    <w:rPr>
      <w:rFonts w:ascii="Arial" w:eastAsia="Times New Roman" w:hAnsi="Arial" w:cs="Times New Roman"/>
      <w:b/>
      <w:bCs/>
      <w:lang w:val="x-none" w:eastAsia="x-none"/>
    </w:rPr>
  </w:style>
  <w:style w:type="paragraph" w:styleId="Footer">
    <w:name w:val="footer"/>
    <w:basedOn w:val="Normal"/>
    <w:link w:val="a2"/>
    <w:uiPriority w:val="99"/>
    <w:rsid w:val="003A4E9B"/>
    <w:pPr>
      <w:tabs>
        <w:tab w:val="center" w:pos="4677"/>
        <w:tab w:val="right" w:pos="9355"/>
      </w:tabs>
    </w:pPr>
  </w:style>
  <w:style w:type="character" w:customStyle="1" w:styleId="a2">
    <w:name w:val="Нижний колонтитул Знак"/>
    <w:basedOn w:val="DefaultParagraphFont"/>
    <w:link w:val="Footer"/>
    <w:uiPriority w:val="99"/>
    <w:rsid w:val="003A4E9B"/>
    <w:rPr>
      <w:rFonts w:ascii="Times New Roman" w:eastAsia="Times New Roman" w:hAnsi="Times New Roman" w:cs="Times New Roman"/>
      <w:sz w:val="20"/>
      <w:szCs w:val="20"/>
      <w:lang w:eastAsia="ru-RU"/>
    </w:rPr>
  </w:style>
  <w:style w:type="character" w:customStyle="1" w:styleId="2">
    <w:name w:val="Основной текст (2)_"/>
    <w:link w:val="20"/>
    <w:rsid w:val="003A4E9B"/>
    <w:rPr>
      <w:sz w:val="26"/>
      <w:szCs w:val="26"/>
      <w:shd w:val="clear" w:color="auto" w:fill="FFFFFF"/>
    </w:rPr>
  </w:style>
  <w:style w:type="paragraph" w:customStyle="1" w:styleId="20">
    <w:name w:val="Основной текст (2)"/>
    <w:basedOn w:val="Normal"/>
    <w:link w:val="2"/>
    <w:rsid w:val="003A4E9B"/>
    <w:pPr>
      <w:shd w:val="clear" w:color="auto" w:fill="FFFFFF"/>
      <w:autoSpaceDE/>
      <w:autoSpaceDN/>
      <w:adjustRightInd/>
      <w:spacing w:after="60" w:line="0" w:lineRule="atLeast"/>
      <w:jc w:val="right"/>
    </w:pPr>
    <w:rPr>
      <w:rFonts w:asciiTheme="minorHAnsi" w:eastAsiaTheme="minorHAnsi" w:hAnsiTheme="minorHAnsi" w:cstheme="minorBidi"/>
      <w:sz w:val="26"/>
      <w:szCs w:val="26"/>
      <w:lang w:eastAsia="en-US"/>
    </w:rPr>
  </w:style>
  <w:style w:type="paragraph" w:customStyle="1" w:styleId="ConsPlusNormal">
    <w:name w:val="ConsPlusNormal"/>
    <w:rsid w:val="003A4E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Hyperlink">
    <w:name w:val="Hyperlink"/>
    <w:uiPriority w:val="99"/>
    <w:unhideWhenUsed/>
    <w:rsid w:val="003A4E9B"/>
    <w:rPr>
      <w:color w:val="0000FF"/>
      <w:u w:val="single"/>
    </w:rPr>
  </w:style>
  <w:style w:type="paragraph" w:styleId="BalloonText">
    <w:name w:val="Balloon Text"/>
    <w:basedOn w:val="Normal"/>
    <w:link w:val="a3"/>
    <w:uiPriority w:val="99"/>
    <w:semiHidden/>
    <w:unhideWhenUsed/>
    <w:rsid w:val="0019656E"/>
    <w:rPr>
      <w:rFonts w:ascii="Segoe UI" w:hAnsi="Segoe UI" w:cs="Segoe UI"/>
      <w:sz w:val="18"/>
      <w:szCs w:val="18"/>
    </w:rPr>
  </w:style>
  <w:style w:type="character" w:customStyle="1" w:styleId="a3">
    <w:name w:val="Текст выноски Знак"/>
    <w:basedOn w:val="DefaultParagraphFont"/>
    <w:link w:val="BalloonText"/>
    <w:uiPriority w:val="99"/>
    <w:semiHidden/>
    <w:rsid w:val="0019656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25267.122601" TargetMode="External" /><Relationship Id="rId6" Type="http://schemas.openxmlformats.org/officeDocument/2006/relationships/hyperlink" Target="http://www.consultant.ru/document/cons_doc_LAW_34661/67bcfa750b6d764d14b126b1c74a5e413db11944/" TargetMode="External" /><Relationship Id="rId7" Type="http://schemas.openxmlformats.org/officeDocument/2006/relationships/hyperlink" Target="http://www.consultant.ru/document/cons_doc_LAW_34661/777b1cbcecd072d6956dfe3563ec84636919491c/" TargetMode="External" /><Relationship Id="rId8" Type="http://schemas.openxmlformats.org/officeDocument/2006/relationships/hyperlink" Target="file:///C:\Users\AlyokhinaTE\Desktop\300%20&#1050;&#1054;&#1050;&#1064;&#1040;&#1056;&#1054;&#1042;%20%20&#1095;.1%20&#1089;&#1090;.12.8%20&#1050;&#1054;&#1040;&#1055;%20&#1056;&#1060;%20&#1086;&#1090;%2020.03.19&#1075;%20(%20&#1085;&#1077;%20&#1087;&#1088;&#1080;&#1079;,%20&#1071;&#1088;&#1082;&#1086;,%20%20&#1087;&#1088;&#1080;&#1073;&#1086;&#1088;).docx" TargetMode="External" /><Relationship Id="rId9" Type="http://schemas.openxmlformats.org/officeDocument/2006/relationships/footer" Target="footer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E806D-8281-47AC-A19A-21EF0EFEF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